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4C" w:rsidRPr="00EA732B" w:rsidRDefault="00B34D4C" w:rsidP="00082CEB">
      <w:pPr>
        <w:jc w:val="center"/>
        <w:rPr>
          <w:rFonts w:ascii="Times New Roman" w:eastAsia="Times New Roman" w:hAnsi="Times New Roman" w:cs="Times New Roman"/>
          <w:b/>
          <w:bCs/>
          <w:i/>
          <w:sz w:val="40"/>
          <w:szCs w:val="40"/>
        </w:rPr>
      </w:pPr>
      <w:bookmarkStart w:id="0" w:name="_GoBack"/>
      <w:bookmarkEnd w:id="0"/>
      <w:r w:rsidRPr="00EA732B">
        <w:rPr>
          <w:rFonts w:ascii="Times New Roman" w:eastAsia="Times New Roman" w:hAnsi="Times New Roman" w:cs="Times New Roman"/>
          <w:b/>
          <w:bCs/>
          <w:i/>
          <w:sz w:val="40"/>
          <w:szCs w:val="40"/>
        </w:rPr>
        <w:t>Northbrook Public Library</w:t>
      </w:r>
    </w:p>
    <w:p w:rsidR="00082CEB" w:rsidRPr="006C0FB3" w:rsidRDefault="005018F1" w:rsidP="00082CEB">
      <w:pPr>
        <w:jc w:val="center"/>
        <w:rPr>
          <w:rFonts w:ascii="Eras Bold ITC" w:hAnsi="Eras Bold ITC"/>
          <w:i/>
          <w:sz w:val="28"/>
          <w:szCs w:val="28"/>
        </w:rPr>
      </w:pPr>
      <w:r w:rsidRPr="00F37460">
        <w:rPr>
          <w:rFonts w:ascii="Times New Roman" w:eastAsia="Times New Roman" w:hAnsi="Times New Roman" w:cs="Times New Roman"/>
          <w:b/>
          <w:bCs/>
          <w:i/>
          <w:sz w:val="32"/>
          <w:szCs w:val="32"/>
        </w:rPr>
        <w:t>*</w:t>
      </w:r>
      <w:r w:rsidR="00E520D1">
        <w:rPr>
          <w:rFonts w:ascii="Times New Roman" w:eastAsia="Times New Roman" w:hAnsi="Times New Roman" w:cs="Times New Roman"/>
          <w:b/>
          <w:bCs/>
          <w:i/>
          <w:sz w:val="32"/>
          <w:szCs w:val="32"/>
        </w:rPr>
        <w:t>*</w:t>
      </w:r>
      <w:r w:rsidRPr="00F37460">
        <w:rPr>
          <w:rFonts w:ascii="Times New Roman" w:eastAsia="Times New Roman" w:hAnsi="Times New Roman" w:cs="Times New Roman"/>
          <w:b/>
          <w:bCs/>
          <w:i/>
          <w:sz w:val="32"/>
          <w:szCs w:val="32"/>
        </w:rPr>
        <w:t>**</w:t>
      </w:r>
      <w:r w:rsidR="00082CEB" w:rsidRPr="00F37460">
        <w:rPr>
          <w:rFonts w:ascii="Times New Roman" w:eastAsia="Times New Roman" w:hAnsi="Times New Roman" w:cs="Times New Roman"/>
          <w:b/>
          <w:bCs/>
          <w:i/>
          <w:sz w:val="32"/>
          <w:szCs w:val="32"/>
        </w:rPr>
        <w:t xml:space="preserve"> </w:t>
      </w:r>
      <w:r w:rsidR="00B34D4C" w:rsidRPr="00EA732B">
        <w:rPr>
          <w:rFonts w:ascii="Times New Roman" w:eastAsia="Times New Roman" w:hAnsi="Times New Roman" w:cs="Times New Roman"/>
          <w:b/>
          <w:bCs/>
          <w:i/>
          <w:sz w:val="36"/>
          <w:szCs w:val="36"/>
        </w:rPr>
        <w:t xml:space="preserve">Advanced Excel </w:t>
      </w:r>
      <w:r w:rsidR="00EA732B" w:rsidRPr="00EA732B">
        <w:rPr>
          <w:rFonts w:ascii="Times New Roman" w:eastAsia="Times New Roman" w:hAnsi="Times New Roman" w:cs="Times New Roman"/>
          <w:b/>
          <w:bCs/>
          <w:i/>
          <w:sz w:val="36"/>
          <w:szCs w:val="36"/>
        </w:rPr>
        <w:t>2013</w:t>
      </w:r>
      <w:r w:rsidRPr="00F37460">
        <w:rPr>
          <w:rFonts w:ascii="Times New Roman" w:eastAsia="Times New Roman" w:hAnsi="Times New Roman" w:cs="Times New Roman"/>
          <w:b/>
          <w:bCs/>
          <w:i/>
          <w:sz w:val="32"/>
          <w:szCs w:val="32"/>
        </w:rPr>
        <w:t xml:space="preserve"> **</w:t>
      </w:r>
      <w:r w:rsidR="00E520D1">
        <w:rPr>
          <w:rFonts w:ascii="Times New Roman" w:eastAsia="Times New Roman" w:hAnsi="Times New Roman" w:cs="Times New Roman"/>
          <w:b/>
          <w:bCs/>
          <w:i/>
          <w:sz w:val="32"/>
          <w:szCs w:val="32"/>
        </w:rPr>
        <w:t>*</w:t>
      </w:r>
      <w:r w:rsidRPr="00F37460">
        <w:rPr>
          <w:rFonts w:ascii="Times New Roman" w:eastAsia="Times New Roman" w:hAnsi="Times New Roman" w:cs="Times New Roman"/>
          <w:b/>
          <w:bCs/>
          <w:i/>
          <w:sz w:val="32"/>
          <w:szCs w:val="32"/>
        </w:rPr>
        <w:t>*</w:t>
      </w:r>
    </w:p>
    <w:p w:rsidR="00CD7973" w:rsidRDefault="00CD7973" w:rsidP="00DE5EDA">
      <w:pPr>
        <w:spacing w:after="0" w:line="240" w:lineRule="auto"/>
        <w:rPr>
          <w:rFonts w:ascii="Times New Roman" w:eastAsia="Times New Roman" w:hAnsi="Times New Roman" w:cs="Times New Roman"/>
          <w:sz w:val="24"/>
          <w:szCs w:val="24"/>
        </w:rPr>
      </w:pPr>
    </w:p>
    <w:tbl>
      <w:tblPr>
        <w:tblW w:w="5267" w:type="pct"/>
        <w:tblCellSpacing w:w="0" w:type="dxa"/>
        <w:tblInd w:w="-270" w:type="dxa"/>
        <w:tblCellMar>
          <w:left w:w="0" w:type="dxa"/>
          <w:right w:w="0" w:type="dxa"/>
        </w:tblCellMar>
        <w:tblLook w:val="04A0" w:firstRow="1" w:lastRow="0" w:firstColumn="1" w:lastColumn="0" w:noHBand="0" w:noVBand="1"/>
      </w:tblPr>
      <w:tblGrid>
        <w:gridCol w:w="10770"/>
      </w:tblGrid>
      <w:tr w:rsidR="006779AF" w:rsidRPr="00CD7320" w:rsidTr="00F37460">
        <w:trPr>
          <w:trHeight w:val="301"/>
          <w:tblCellSpacing w:w="0" w:type="dxa"/>
        </w:trPr>
        <w:tc>
          <w:tcPr>
            <w:tcW w:w="10770" w:type="dxa"/>
            <w:vAlign w:val="center"/>
            <w:hideMark/>
          </w:tcPr>
          <w:p w:rsidR="006779AF" w:rsidRPr="00F37460" w:rsidRDefault="006779AF" w:rsidP="004909D0">
            <w:pPr>
              <w:spacing w:after="0"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b/>
                <w:bCs/>
                <w:sz w:val="26"/>
                <w:szCs w:val="26"/>
              </w:rPr>
              <w:t>Relative &amp; Absolute Cell References</w:t>
            </w:r>
          </w:p>
        </w:tc>
      </w:tr>
      <w:tr w:rsidR="006779AF" w:rsidRPr="00CD7320" w:rsidTr="00F37460">
        <w:trPr>
          <w:trHeight w:val="15"/>
          <w:tblCellSpacing w:w="0" w:type="dxa"/>
        </w:trPr>
        <w:tc>
          <w:tcPr>
            <w:tcW w:w="10770" w:type="dxa"/>
            <w:shd w:val="clear" w:color="auto" w:fill="CC0000"/>
            <w:vAlign w:val="center"/>
            <w:hideMark/>
          </w:tcPr>
          <w:p w:rsidR="006779AF" w:rsidRPr="00F37460" w:rsidRDefault="006779AF" w:rsidP="004909D0">
            <w:pPr>
              <w:spacing w:after="0" w:line="15" w:lineRule="atLeast"/>
              <w:rPr>
                <w:rFonts w:ascii="Times New Roman" w:eastAsia="Times New Roman" w:hAnsi="Times New Roman" w:cs="Times New Roman"/>
                <w:sz w:val="26"/>
                <w:szCs w:val="26"/>
              </w:rPr>
            </w:pPr>
            <w:r w:rsidRPr="00F37460">
              <w:rPr>
                <w:rFonts w:ascii="Times New Roman" w:eastAsia="Times New Roman" w:hAnsi="Times New Roman" w:cs="Times New Roman"/>
                <w:noProof/>
                <w:sz w:val="26"/>
                <w:szCs w:val="26"/>
              </w:rPr>
              <w:drawing>
                <wp:inline distT="0" distB="0" distL="0" distR="0" wp14:anchorId="42B355A7" wp14:editId="74E9CADF">
                  <wp:extent cx="9525" cy="9525"/>
                  <wp:effectExtent l="0" t="0" r="0" b="0"/>
                  <wp:docPr id="2" name="Picture 2" descr="http://web.pdx.edu/~stipakb/CellRefs/dot_c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dx.edu/~stipakb/CellRefs/dot_cle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779AF" w:rsidRPr="00CD7320" w:rsidTr="00F37460">
        <w:trPr>
          <w:trHeight w:val="10458"/>
          <w:tblCellSpacing w:w="0" w:type="dxa"/>
        </w:trPr>
        <w:tc>
          <w:tcPr>
            <w:tcW w:w="10770" w:type="dxa"/>
            <w:vAlign w:val="center"/>
            <w:hideMark/>
          </w:tcPr>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Excel uses two types of cell references to create formulas.  Each has its own purpose.  Read on to determine which type of cell reference to use for your formula. </w:t>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b/>
                <w:bCs/>
                <w:sz w:val="26"/>
                <w:szCs w:val="26"/>
              </w:rPr>
              <w:t xml:space="preserve">Relative Cell References - </w:t>
            </w:r>
            <w:r w:rsidRPr="00F37460">
              <w:rPr>
                <w:rFonts w:ascii="Times New Roman" w:eastAsia="Times New Roman" w:hAnsi="Times New Roman" w:cs="Times New Roman"/>
                <w:sz w:val="26"/>
                <w:szCs w:val="26"/>
              </w:rPr>
              <w:t>This is the most widely used type of cell reference in formulas.  Relative cell references are basic cell references that adjust and change when copied or when using AutoFill. Example:</w:t>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=SUM(B5:B8), as shown below, changes to =SUM(C5:C8) when copied across to the next cell.</w:t>
            </w:r>
          </w:p>
          <w:p w:rsidR="006779AF" w:rsidRPr="00F37460" w:rsidRDefault="006779AF" w:rsidP="006779AF">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noProof/>
                <w:sz w:val="26"/>
                <w:szCs w:val="26"/>
              </w:rPr>
              <w:drawing>
                <wp:inline distT="0" distB="0" distL="0" distR="0" wp14:anchorId="03686801" wp14:editId="576A9F97">
                  <wp:extent cx="2882653" cy="2238375"/>
                  <wp:effectExtent l="0" t="0" r="0" b="0"/>
                  <wp:docPr id="7" name="Picture 7" descr="http://web.pdx.edu/~stipakb/CellRefs/excelr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pdx.edu/~stipakb/CellRefs/excelre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653" cy="2238375"/>
                          </a:xfrm>
                          <a:prstGeom prst="rect">
                            <a:avLst/>
                          </a:prstGeom>
                          <a:noFill/>
                          <a:ln>
                            <a:noFill/>
                          </a:ln>
                        </pic:spPr>
                      </pic:pic>
                    </a:graphicData>
                  </a:graphic>
                </wp:inline>
              </w:drawing>
            </w:r>
            <w:r w:rsidRPr="00F37460">
              <w:rPr>
                <w:rFonts w:ascii="Times New Roman" w:eastAsia="Times New Roman" w:hAnsi="Times New Roman" w:cs="Times New Roman"/>
                <w:sz w:val="26"/>
                <w:szCs w:val="26"/>
              </w:rPr>
              <w:t xml:space="preserve">         </w:t>
            </w:r>
            <w:r w:rsidR="00E2320B" w:rsidRPr="00F37460">
              <w:rPr>
                <w:rFonts w:ascii="Times New Roman" w:eastAsia="Times New Roman" w:hAnsi="Times New Roman" w:cs="Times New Roman"/>
                <w:sz w:val="26"/>
                <w:szCs w:val="26"/>
              </w:rPr>
              <w:t xml:space="preserve">  </w:t>
            </w:r>
            <w:r w:rsidRPr="00F37460">
              <w:rPr>
                <w:rFonts w:ascii="Times New Roman" w:eastAsia="Times New Roman" w:hAnsi="Times New Roman" w:cs="Times New Roman"/>
                <w:sz w:val="26"/>
                <w:szCs w:val="26"/>
              </w:rPr>
              <w:t xml:space="preserve">    </w:t>
            </w:r>
            <w:r w:rsidRPr="00F37460">
              <w:rPr>
                <w:rFonts w:ascii="Times New Roman" w:eastAsia="Times New Roman" w:hAnsi="Times New Roman" w:cs="Times New Roman"/>
                <w:noProof/>
                <w:sz w:val="26"/>
                <w:szCs w:val="26"/>
              </w:rPr>
              <w:drawing>
                <wp:inline distT="0" distB="0" distL="0" distR="0" wp14:anchorId="30795908" wp14:editId="3A594E31">
                  <wp:extent cx="3143250" cy="2222929"/>
                  <wp:effectExtent l="0" t="0" r="0" b="0"/>
                  <wp:docPr id="6" name="Picture 6" descr="http://web.pdx.edu/~stipakb/CellRefs/excelr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pdx.edu/~stipakb/CellRefs/excelrel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4882" cy="2224083"/>
                          </a:xfrm>
                          <a:prstGeom prst="rect">
                            <a:avLst/>
                          </a:prstGeom>
                          <a:noFill/>
                          <a:ln>
                            <a:noFill/>
                          </a:ln>
                        </pic:spPr>
                      </pic:pic>
                    </a:graphicData>
                  </a:graphic>
                </wp:inline>
              </w:drawing>
            </w:r>
            <w:r w:rsidRPr="00F37460">
              <w:rPr>
                <w:rFonts w:ascii="Times New Roman" w:eastAsia="Times New Roman" w:hAnsi="Times New Roman" w:cs="Times New Roman"/>
                <w:sz w:val="26"/>
                <w:szCs w:val="26"/>
              </w:rPr>
              <w:t xml:space="preserve">                                                          </w:t>
            </w:r>
          </w:p>
          <w:p w:rsidR="00E2320B" w:rsidRPr="00F37460" w:rsidRDefault="00E2320B" w:rsidP="004909D0">
            <w:pPr>
              <w:spacing w:before="100" w:beforeAutospacing="1" w:after="100" w:afterAutospacing="1" w:line="240" w:lineRule="auto"/>
              <w:jc w:val="center"/>
              <w:rPr>
                <w:rFonts w:ascii="Times New Roman" w:eastAsia="Times New Roman" w:hAnsi="Times New Roman" w:cs="Times New Roman"/>
                <w:sz w:val="26"/>
                <w:szCs w:val="26"/>
              </w:rPr>
            </w:pP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b/>
                <w:bCs/>
                <w:sz w:val="26"/>
                <w:szCs w:val="26"/>
              </w:rPr>
              <w:t>Absolute Cell References</w:t>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Situations arise in which the cell reference must remain the same when copied or when using AutoFill</w:t>
            </w:r>
            <w:r w:rsidR="00B34D4C" w:rsidRPr="00F37460">
              <w:rPr>
                <w:rFonts w:ascii="Times New Roman" w:eastAsia="Times New Roman" w:hAnsi="Times New Roman" w:cs="Times New Roman"/>
                <w:sz w:val="26"/>
                <w:szCs w:val="26"/>
              </w:rPr>
              <w:t xml:space="preserve"> – you need to “lock-into” a cell</w:t>
            </w:r>
            <w:r w:rsidRPr="00F37460">
              <w:rPr>
                <w:rFonts w:ascii="Times New Roman" w:eastAsia="Times New Roman" w:hAnsi="Times New Roman" w:cs="Times New Roman"/>
                <w:sz w:val="26"/>
                <w:szCs w:val="26"/>
              </w:rPr>
              <w:t>.  Dollar signs are used to hold a column and/or row reference constant.</w:t>
            </w:r>
          </w:p>
          <w:p w:rsidR="00AA43DF" w:rsidRDefault="00AA43DF" w:rsidP="004909D0">
            <w:pPr>
              <w:spacing w:before="100" w:beforeAutospacing="1" w:after="100" w:afterAutospacing="1" w:line="240" w:lineRule="auto"/>
              <w:rPr>
                <w:rFonts w:ascii="Times New Roman" w:eastAsia="Times New Roman" w:hAnsi="Times New Roman" w:cs="Times New Roman"/>
                <w:b/>
                <w:sz w:val="26"/>
                <w:szCs w:val="26"/>
              </w:rPr>
            </w:pPr>
          </w:p>
          <w:p w:rsidR="006779AF" w:rsidRPr="002325CF" w:rsidRDefault="006779AF" w:rsidP="004909D0">
            <w:pPr>
              <w:spacing w:before="100" w:beforeAutospacing="1" w:after="100" w:afterAutospacing="1" w:line="240" w:lineRule="auto"/>
              <w:rPr>
                <w:rFonts w:ascii="Times New Roman" w:eastAsia="Times New Roman" w:hAnsi="Times New Roman" w:cs="Times New Roman"/>
                <w:b/>
                <w:sz w:val="26"/>
                <w:szCs w:val="26"/>
              </w:rPr>
            </w:pPr>
            <w:r w:rsidRPr="002325CF">
              <w:rPr>
                <w:rFonts w:ascii="Times New Roman" w:eastAsia="Times New Roman" w:hAnsi="Times New Roman" w:cs="Times New Roman"/>
                <w:b/>
                <w:sz w:val="26"/>
                <w:szCs w:val="26"/>
              </w:rPr>
              <w:t>Example:</w:t>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 xml:space="preserve">In the example </w:t>
            </w:r>
            <w:r w:rsidR="00B34D4C" w:rsidRPr="00F37460">
              <w:rPr>
                <w:rFonts w:ascii="Times New Roman" w:eastAsia="Times New Roman" w:hAnsi="Times New Roman" w:cs="Times New Roman"/>
                <w:sz w:val="26"/>
                <w:szCs w:val="26"/>
              </w:rPr>
              <w:t>on the next page</w:t>
            </w:r>
            <w:r w:rsidRPr="00F37460">
              <w:rPr>
                <w:rFonts w:ascii="Times New Roman" w:eastAsia="Times New Roman" w:hAnsi="Times New Roman" w:cs="Times New Roman"/>
                <w:sz w:val="26"/>
                <w:szCs w:val="26"/>
              </w:rPr>
              <w:t xml:space="preserve">, when calculating commissions for sales staff, you would </w:t>
            </w:r>
            <w:r w:rsidRPr="00F37460">
              <w:rPr>
                <w:rFonts w:ascii="Times New Roman" w:eastAsia="Times New Roman" w:hAnsi="Times New Roman" w:cs="Times New Roman"/>
                <w:b/>
                <w:sz w:val="26"/>
                <w:szCs w:val="26"/>
              </w:rPr>
              <w:t>not</w:t>
            </w:r>
            <w:r w:rsidRPr="00F37460">
              <w:rPr>
                <w:rFonts w:ascii="Times New Roman" w:eastAsia="Times New Roman" w:hAnsi="Times New Roman" w:cs="Times New Roman"/>
                <w:sz w:val="26"/>
                <w:szCs w:val="26"/>
              </w:rPr>
              <w:t xml:space="preserve"> want cell B10 to change when copying the formula down.  You want both the column and the row to remain the same to refer to that exact cell.  By using $B$10 in the formula, neither changes when copied.</w:t>
            </w:r>
          </w:p>
          <w:p w:rsidR="00B34D4C" w:rsidRPr="00F37460" w:rsidRDefault="00B34D4C"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 xml:space="preserve">                                                                                                                            </w:t>
            </w:r>
          </w:p>
          <w:p w:rsidR="00B34D4C" w:rsidRPr="00F37460" w:rsidRDefault="00B34D4C"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noProof/>
                <w:sz w:val="26"/>
                <w:szCs w:val="26"/>
              </w:rPr>
              <w:lastRenderedPageBreak/>
              <w:drawing>
                <wp:inline distT="0" distB="0" distL="0" distR="0" wp14:anchorId="0F196FD1" wp14:editId="5DE35960">
                  <wp:extent cx="2751846" cy="2009775"/>
                  <wp:effectExtent l="0" t="0" r="0" b="0"/>
                  <wp:docPr id="5" name="Picture 5" descr="http://web.pdx.edu/~stipakb/CellRefs/excellfi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pdx.edu/~stipakb/CellRefs/excellfill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846" cy="2009775"/>
                          </a:xfrm>
                          <a:prstGeom prst="rect">
                            <a:avLst/>
                          </a:prstGeom>
                          <a:noFill/>
                          <a:ln>
                            <a:noFill/>
                          </a:ln>
                        </pic:spPr>
                      </pic:pic>
                    </a:graphicData>
                  </a:graphic>
                </wp:inline>
              </w:drawing>
            </w:r>
            <w:r w:rsidRPr="00F37460">
              <w:rPr>
                <w:rFonts w:ascii="Times New Roman" w:eastAsia="Times New Roman" w:hAnsi="Times New Roman" w:cs="Times New Roman"/>
                <w:sz w:val="26"/>
                <w:szCs w:val="26"/>
              </w:rPr>
              <w:t xml:space="preserve">                               </w:t>
            </w:r>
            <w:r w:rsidRPr="00F37460">
              <w:rPr>
                <w:rFonts w:ascii="Times New Roman" w:eastAsia="Times New Roman" w:hAnsi="Times New Roman" w:cs="Times New Roman"/>
                <w:noProof/>
                <w:sz w:val="26"/>
                <w:szCs w:val="26"/>
              </w:rPr>
              <w:drawing>
                <wp:inline distT="0" distB="0" distL="0" distR="0" wp14:anchorId="75E89768" wp14:editId="77056152">
                  <wp:extent cx="2552700" cy="2066925"/>
                  <wp:effectExtent l="0" t="0" r="0" b="9525"/>
                  <wp:docPr id="4" name="Picture 4" descr="http://web.pdx.edu/~stipakb/CellRefs/excelfi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pdx.edu/~stipakb/CellRefs/excelfill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2066925"/>
                          </a:xfrm>
                          <a:prstGeom prst="rect">
                            <a:avLst/>
                          </a:prstGeom>
                          <a:noFill/>
                          <a:ln>
                            <a:noFill/>
                          </a:ln>
                        </pic:spPr>
                      </pic:pic>
                    </a:graphicData>
                  </a:graphic>
                </wp:inline>
              </w:drawing>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 more complicated example</w:t>
            </w:r>
            <w:r w:rsidR="00BC4043" w:rsidRPr="00F37460">
              <w:rPr>
                <w:rFonts w:ascii="Times New Roman" w:eastAsia="Times New Roman" w:hAnsi="Times New Roman" w:cs="Times New Roman"/>
                <w:sz w:val="26"/>
                <w:szCs w:val="26"/>
              </w:rPr>
              <w:t xml:space="preserve"> </w:t>
            </w:r>
            <w:r w:rsidR="00E836C8" w:rsidRPr="00F37460">
              <w:rPr>
                <w:rFonts w:ascii="Times New Roman" w:eastAsia="Times New Roman" w:hAnsi="Times New Roman" w:cs="Times New Roman"/>
                <w:sz w:val="26"/>
                <w:szCs w:val="26"/>
              </w:rPr>
              <w:t xml:space="preserve">is below </w:t>
            </w:r>
            <w:r w:rsidR="00BC4043" w:rsidRPr="00F37460">
              <w:rPr>
                <w:rFonts w:ascii="Times New Roman" w:eastAsia="Times New Roman" w:hAnsi="Times New Roman" w:cs="Times New Roman"/>
                <w:sz w:val="26"/>
                <w:szCs w:val="26"/>
              </w:rPr>
              <w:t>(Review this later)</w:t>
            </w:r>
            <w:r w:rsidRPr="00F37460">
              <w:rPr>
                <w:rFonts w:ascii="Times New Roman" w:eastAsia="Times New Roman" w:hAnsi="Times New Roman" w:cs="Times New Roman"/>
                <w:sz w:val="26"/>
                <w:szCs w:val="26"/>
              </w:rPr>
              <w:t>:</w:t>
            </w:r>
            <w:r w:rsidR="00E2320B" w:rsidRPr="00F37460">
              <w:rPr>
                <w:rFonts w:ascii="Times New Roman" w:eastAsia="Times New Roman" w:hAnsi="Times New Roman" w:cs="Times New Roman"/>
                <w:sz w:val="26"/>
                <w:szCs w:val="26"/>
              </w:rPr>
              <w:t xml:space="preserve"> </w:t>
            </w:r>
            <w:r w:rsidRPr="00F37460">
              <w:rPr>
                <w:rFonts w:ascii="Times New Roman" w:eastAsia="Times New Roman" w:hAnsi="Times New Roman" w:cs="Times New Roman"/>
                <w:sz w:val="26"/>
                <w:szCs w:val="26"/>
              </w:rPr>
              <w:t>Let's pretend that you need to calculate the prices of items in stock with two different price discounts. Take a look at the worksheet below.</w:t>
            </w:r>
          </w:p>
          <w:p w:rsidR="006779AF" w:rsidRPr="00F37460" w:rsidRDefault="006779AF" w:rsidP="004909D0">
            <w:pPr>
              <w:spacing w:before="100" w:beforeAutospacing="1" w:after="100" w:afterAutospacing="1"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noProof/>
                <w:sz w:val="26"/>
                <w:szCs w:val="26"/>
              </w:rPr>
              <w:drawing>
                <wp:inline distT="0" distB="0" distL="0" distR="0" wp14:anchorId="24738040" wp14:editId="7E0BDBA8">
                  <wp:extent cx="3493454" cy="1819275"/>
                  <wp:effectExtent l="0" t="0" r="0" b="0"/>
                  <wp:docPr id="3" name="Picture 3" descr="http://web.pdx.edu/~stipakb/CellRefs/excelr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pdx.edu/~stipakb/CellRefs/excelrel3.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9233" cy="1817077"/>
                          </a:xfrm>
                          <a:prstGeom prst="rect">
                            <a:avLst/>
                          </a:prstGeom>
                          <a:noFill/>
                          <a:ln>
                            <a:noFill/>
                          </a:ln>
                        </pic:spPr>
                      </pic:pic>
                    </a:graphicData>
                  </a:graphic>
                </wp:inline>
              </w:drawing>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Examine the formula in cell E4. By making the first cell reference $C4, you keep the column from changing when copied across, but allow the row to change when copying down to accommodate the prices of the different items going down.  By making the last cell reference A$12, you keep the row number from changing when copied down, but allow the column to change and reflect discount B when copied across.  Confused?  Check out the graphics below and the cell results.</w:t>
            </w:r>
          </w:p>
          <w:p w:rsidR="006779AF" w:rsidRPr="00F37460" w:rsidRDefault="006779AF" w:rsidP="004909D0">
            <w:pPr>
              <w:spacing w:before="100" w:beforeAutospacing="1" w:after="100" w:afterAutospacing="1"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Copied Across</w:t>
            </w:r>
            <w:r w:rsidRPr="00F37460">
              <w:rPr>
                <w:rFonts w:ascii="Times New Roman" w:eastAsia="Times New Roman" w:hAnsi="Times New Roman" w:cs="Times New Roman"/>
                <w:sz w:val="26"/>
                <w:szCs w:val="26"/>
              </w:rPr>
              <w:br/>
            </w:r>
            <w:r w:rsidRPr="00F37460">
              <w:rPr>
                <w:rFonts w:ascii="Times New Roman" w:eastAsia="Times New Roman" w:hAnsi="Times New Roman" w:cs="Times New Roman"/>
                <w:noProof/>
                <w:sz w:val="26"/>
                <w:szCs w:val="26"/>
              </w:rPr>
              <w:drawing>
                <wp:inline distT="0" distB="0" distL="0" distR="0" wp14:anchorId="27F6B604" wp14:editId="3EB18634">
                  <wp:extent cx="3524250" cy="2043844"/>
                  <wp:effectExtent l="0" t="0" r="0" b="0"/>
                  <wp:docPr id="14" name="Picture 14" descr="http://web.pdx.edu/~stipakb/CellRefs/excelr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pdx.edu/~stipakb/CellRefs/excelrel4.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7870" cy="2045944"/>
                          </a:xfrm>
                          <a:prstGeom prst="rect">
                            <a:avLst/>
                          </a:prstGeom>
                          <a:noFill/>
                          <a:ln>
                            <a:noFill/>
                          </a:ln>
                        </pic:spPr>
                      </pic:pic>
                    </a:graphicData>
                  </a:graphic>
                </wp:inline>
              </w:drawing>
            </w:r>
          </w:p>
          <w:p w:rsidR="006779AF" w:rsidRPr="00F37460" w:rsidRDefault="006779AF" w:rsidP="004909D0">
            <w:pPr>
              <w:spacing w:before="100" w:beforeAutospacing="1" w:after="100" w:afterAutospacing="1"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lastRenderedPageBreak/>
              <w:t>Copied Down</w:t>
            </w:r>
            <w:r w:rsidRPr="00F37460">
              <w:rPr>
                <w:rFonts w:ascii="Times New Roman" w:eastAsia="Times New Roman" w:hAnsi="Times New Roman" w:cs="Times New Roman"/>
                <w:sz w:val="26"/>
                <w:szCs w:val="26"/>
              </w:rPr>
              <w:br/>
            </w:r>
            <w:r w:rsidRPr="00F37460">
              <w:rPr>
                <w:rFonts w:ascii="Times New Roman" w:eastAsia="Times New Roman" w:hAnsi="Times New Roman" w:cs="Times New Roman"/>
                <w:noProof/>
                <w:sz w:val="26"/>
                <w:szCs w:val="26"/>
              </w:rPr>
              <w:drawing>
                <wp:inline distT="0" distB="0" distL="0" distR="0" wp14:anchorId="3B764F0F" wp14:editId="44C3C7F1">
                  <wp:extent cx="4503501" cy="2581275"/>
                  <wp:effectExtent l="0" t="0" r="0" b="0"/>
                  <wp:docPr id="15" name="Picture 15" descr="http://web.pdx.edu/~stipakb/CellRefs/excelr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pdx.edu/~stipakb/CellRefs/excelrel5.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6905" cy="2583226"/>
                          </a:xfrm>
                          <a:prstGeom prst="rect">
                            <a:avLst/>
                          </a:prstGeom>
                          <a:noFill/>
                          <a:ln>
                            <a:noFill/>
                          </a:ln>
                        </pic:spPr>
                      </pic:pic>
                    </a:graphicData>
                  </a:graphic>
                </wp:inline>
              </w:drawing>
            </w:r>
          </w:p>
          <w:p w:rsidR="00BC4043" w:rsidRPr="00F37460" w:rsidRDefault="00BC4043" w:rsidP="004909D0">
            <w:pPr>
              <w:spacing w:before="100" w:beforeAutospacing="1" w:after="100" w:afterAutospacing="1" w:line="240" w:lineRule="auto"/>
              <w:rPr>
                <w:rFonts w:ascii="Times New Roman" w:eastAsia="Times New Roman" w:hAnsi="Times New Roman" w:cs="Times New Roman"/>
                <w:sz w:val="26"/>
                <w:szCs w:val="26"/>
              </w:rPr>
            </w:pP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Now, you might be thinking, why not just use 10% and 15% in the actual formulas?  Wouldn't that be easier? Yes, if you are sure the discount percentages will never change - which is highly unlikely.  It's more likely that eventually those percentages will need to be adjusted.  By referencing the </w:t>
            </w:r>
            <w:r w:rsidRPr="00F37460">
              <w:rPr>
                <w:rFonts w:ascii="Times New Roman" w:eastAsia="Times New Roman" w:hAnsi="Times New Roman" w:cs="Times New Roman"/>
                <w:i/>
                <w:iCs/>
                <w:sz w:val="26"/>
                <w:szCs w:val="26"/>
              </w:rPr>
              <w:t>cells</w:t>
            </w:r>
            <w:r w:rsidRPr="00F37460">
              <w:rPr>
                <w:rFonts w:ascii="Times New Roman" w:eastAsia="Times New Roman" w:hAnsi="Times New Roman" w:cs="Times New Roman"/>
                <w:sz w:val="26"/>
                <w:szCs w:val="26"/>
              </w:rPr>
              <w:t> containing 10% and 15% and not the actual numbers, when the percentage changes all you need to do is change the percentage one time in cell A12 and/or B12 instead of rebuilding all of your formulas. Excel would automatically update the discount prices to reflect your discount percentage change.</w:t>
            </w:r>
          </w:p>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b/>
                <w:bCs/>
                <w:sz w:val="26"/>
                <w:szCs w:val="26"/>
              </w:rPr>
              <w:t>Summary of absolute cell reference uses:</w:t>
            </w:r>
          </w:p>
          <w:tbl>
            <w:tblPr>
              <w:tblW w:w="471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3"/>
              <w:gridCol w:w="3939"/>
            </w:tblGrid>
            <w:tr w:rsidR="006779AF" w:rsidRPr="00F37460" w:rsidTr="00F37460">
              <w:trPr>
                <w:trHeight w:val="145"/>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$A1</w:t>
                  </w:r>
                </w:p>
              </w:tc>
              <w:tc>
                <w:tcPr>
                  <w:tcW w:w="3939"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Allows the row reference to change, but not the column reference.</w:t>
                  </w:r>
                </w:p>
              </w:tc>
            </w:tr>
            <w:tr w:rsidR="006779AF" w:rsidRPr="00F37460" w:rsidTr="00F37460">
              <w:trPr>
                <w:trHeight w:val="145"/>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A$1</w:t>
                  </w:r>
                </w:p>
              </w:tc>
              <w:tc>
                <w:tcPr>
                  <w:tcW w:w="3939"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Allows the column reference to change, but not the row reference.</w:t>
                  </w:r>
                </w:p>
              </w:tc>
            </w:tr>
            <w:tr w:rsidR="006779AF" w:rsidRPr="00F37460" w:rsidTr="00F37460">
              <w:trPr>
                <w:trHeight w:val="145"/>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jc w:val="center"/>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$A$1</w:t>
                  </w:r>
                </w:p>
              </w:tc>
              <w:tc>
                <w:tcPr>
                  <w:tcW w:w="3939" w:type="dxa"/>
                  <w:tcBorders>
                    <w:top w:val="outset" w:sz="6" w:space="0" w:color="auto"/>
                    <w:left w:val="outset" w:sz="6" w:space="0" w:color="auto"/>
                    <w:bottom w:val="outset" w:sz="6" w:space="0" w:color="auto"/>
                    <w:right w:val="outset" w:sz="6" w:space="0" w:color="auto"/>
                  </w:tcBorders>
                  <w:vAlign w:val="center"/>
                  <w:hideMark/>
                </w:tcPr>
                <w:p w:rsidR="006779AF" w:rsidRPr="00F37460" w:rsidRDefault="006779AF" w:rsidP="004909D0">
                  <w:pPr>
                    <w:spacing w:after="0"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Allows neither the column nor the row reference to change.</w:t>
                  </w:r>
                  <w:r w:rsidR="00960F83">
                    <w:rPr>
                      <w:rFonts w:ascii="Times New Roman" w:eastAsia="Times New Roman" w:hAnsi="Times New Roman" w:cs="Times New Roman"/>
                      <w:sz w:val="26"/>
                      <w:szCs w:val="26"/>
                    </w:rPr>
                    <w:t xml:space="preserve"> </w:t>
                  </w:r>
                  <w:r w:rsidR="00960F83" w:rsidRPr="00960F83">
                    <w:rPr>
                      <w:rFonts w:ascii="Times New Roman" w:eastAsia="Times New Roman" w:hAnsi="Times New Roman" w:cs="Times New Roman"/>
                      <w:b/>
                      <w:i/>
                      <w:sz w:val="26"/>
                      <w:szCs w:val="26"/>
                    </w:rPr>
                    <w:t>Most common</w:t>
                  </w:r>
                </w:p>
              </w:tc>
            </w:tr>
          </w:tbl>
          <w:p w:rsidR="006779AF" w:rsidRPr="00F37460" w:rsidRDefault="006779AF" w:rsidP="004909D0">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There is a shortcut for placing absolute cell references in your formulas!</w:t>
            </w:r>
          </w:p>
          <w:p w:rsidR="00E2320B" w:rsidRPr="00F37460" w:rsidRDefault="006779AF" w:rsidP="002325CF">
            <w:pPr>
              <w:spacing w:before="100" w:beforeAutospacing="1" w:after="100" w:afterAutospacing="1" w:line="240" w:lineRule="auto"/>
              <w:rPr>
                <w:rFonts w:ascii="Times New Roman" w:eastAsia="Times New Roman" w:hAnsi="Times New Roman" w:cs="Times New Roman"/>
                <w:sz w:val="26"/>
                <w:szCs w:val="26"/>
              </w:rPr>
            </w:pPr>
            <w:r w:rsidRPr="00F37460">
              <w:rPr>
                <w:rFonts w:ascii="Times New Roman" w:eastAsia="Times New Roman" w:hAnsi="Times New Roman" w:cs="Times New Roman"/>
                <w:sz w:val="26"/>
                <w:szCs w:val="26"/>
              </w:rPr>
              <w:t>When you are typing your formula, after you type a cell reference - press the </w:t>
            </w:r>
            <w:r w:rsidRPr="00F37460">
              <w:rPr>
                <w:rFonts w:ascii="Times New Roman" w:eastAsia="Times New Roman" w:hAnsi="Times New Roman" w:cs="Times New Roman"/>
                <w:b/>
                <w:bCs/>
                <w:sz w:val="26"/>
                <w:szCs w:val="26"/>
              </w:rPr>
              <w:t>F4</w:t>
            </w:r>
            <w:r w:rsidRPr="00F37460">
              <w:rPr>
                <w:rFonts w:ascii="Times New Roman" w:eastAsia="Times New Roman" w:hAnsi="Times New Roman" w:cs="Times New Roman"/>
                <w:sz w:val="26"/>
                <w:szCs w:val="26"/>
              </w:rPr>
              <w:t> key.  Excel automatically makes the cell reference absolute!  By continuing to press </w:t>
            </w:r>
            <w:r w:rsidRPr="00F37460">
              <w:rPr>
                <w:rFonts w:ascii="Times New Roman" w:eastAsia="Times New Roman" w:hAnsi="Times New Roman" w:cs="Times New Roman"/>
                <w:b/>
                <w:bCs/>
                <w:sz w:val="26"/>
                <w:szCs w:val="26"/>
              </w:rPr>
              <w:t>F4</w:t>
            </w:r>
            <w:r w:rsidRPr="00F37460">
              <w:rPr>
                <w:rFonts w:ascii="Times New Roman" w:eastAsia="Times New Roman" w:hAnsi="Times New Roman" w:cs="Times New Roman"/>
                <w:sz w:val="26"/>
                <w:szCs w:val="26"/>
              </w:rPr>
              <w:t>, Excel will cycle through all of the absolute reference possibilities.  For example, in the first absolute cell reference formula in this tutorial, =B4*$B$10, I could have typed, =B4*B10, then pressed the </w:t>
            </w:r>
            <w:r w:rsidRPr="00F37460">
              <w:rPr>
                <w:rFonts w:ascii="Times New Roman" w:eastAsia="Times New Roman" w:hAnsi="Times New Roman" w:cs="Times New Roman"/>
                <w:b/>
                <w:bCs/>
                <w:sz w:val="26"/>
                <w:szCs w:val="26"/>
              </w:rPr>
              <w:t>F4</w:t>
            </w:r>
            <w:r w:rsidRPr="00F37460">
              <w:rPr>
                <w:rFonts w:ascii="Times New Roman" w:eastAsia="Times New Roman" w:hAnsi="Times New Roman" w:cs="Times New Roman"/>
                <w:sz w:val="26"/>
                <w:szCs w:val="26"/>
              </w:rPr>
              <w:t> key to change B10 to $B$10.  Continuing to press </w:t>
            </w:r>
            <w:r w:rsidRPr="00F37460">
              <w:rPr>
                <w:rFonts w:ascii="Times New Roman" w:eastAsia="Times New Roman" w:hAnsi="Times New Roman" w:cs="Times New Roman"/>
                <w:b/>
                <w:bCs/>
                <w:sz w:val="26"/>
                <w:szCs w:val="26"/>
              </w:rPr>
              <w:t>F4</w:t>
            </w:r>
            <w:r w:rsidRPr="00F37460">
              <w:rPr>
                <w:rFonts w:ascii="Times New Roman" w:eastAsia="Times New Roman" w:hAnsi="Times New Roman" w:cs="Times New Roman"/>
                <w:sz w:val="26"/>
                <w:szCs w:val="26"/>
              </w:rPr>
              <w:t> would have resulted in B$10, then $B10, and finally B10. Pressing </w:t>
            </w:r>
            <w:r w:rsidRPr="00F37460">
              <w:rPr>
                <w:rFonts w:ascii="Times New Roman" w:eastAsia="Times New Roman" w:hAnsi="Times New Roman" w:cs="Times New Roman"/>
                <w:b/>
                <w:bCs/>
                <w:sz w:val="26"/>
                <w:szCs w:val="26"/>
              </w:rPr>
              <w:t>F4</w:t>
            </w:r>
            <w:r w:rsidRPr="00F37460">
              <w:rPr>
                <w:rFonts w:ascii="Times New Roman" w:eastAsia="Times New Roman" w:hAnsi="Times New Roman" w:cs="Times New Roman"/>
                <w:sz w:val="26"/>
                <w:szCs w:val="26"/>
              </w:rPr>
              <w:t> changes only the cell reference directly to the left of your insertion point.</w:t>
            </w:r>
          </w:p>
        </w:tc>
      </w:tr>
    </w:tbl>
    <w:p w:rsidR="00AE50D1" w:rsidRPr="002325CF" w:rsidRDefault="00AE50D1" w:rsidP="00AE50D1">
      <w:pPr>
        <w:spacing w:after="0" w:line="240" w:lineRule="auto"/>
        <w:jc w:val="center"/>
        <w:rPr>
          <w:rFonts w:ascii="Times New Roman" w:eastAsia="Times New Roman" w:hAnsi="Times New Roman" w:cs="Times New Roman"/>
          <w:color w:val="000000"/>
          <w:sz w:val="26"/>
          <w:szCs w:val="26"/>
        </w:rPr>
      </w:pPr>
      <w:r w:rsidRPr="002325CF">
        <w:rPr>
          <w:rFonts w:ascii="Times New Roman" w:eastAsia="Times New Roman" w:hAnsi="Times New Roman" w:cs="Times New Roman"/>
          <w:b/>
          <w:bCs/>
          <w:color w:val="000000"/>
          <w:sz w:val="26"/>
          <w:szCs w:val="26"/>
          <w:u w:val="single"/>
        </w:rPr>
        <w:lastRenderedPageBreak/>
        <w:t>Relative vs. Absolute Cell References in Spreadsheets</w:t>
      </w:r>
    </w:p>
    <w:p w:rsidR="00AE50D1" w:rsidRPr="002325CF" w:rsidRDefault="00AE50D1" w:rsidP="00AE50D1">
      <w:pPr>
        <w:spacing w:before="100" w:beforeAutospacing="1" w:after="100" w:afterAutospacing="1" w:line="240" w:lineRule="auto"/>
        <w:rPr>
          <w:rFonts w:ascii="Times New Roman" w:eastAsia="Times New Roman" w:hAnsi="Times New Roman" w:cs="Times New Roman"/>
          <w:color w:val="000000"/>
          <w:sz w:val="26"/>
          <w:szCs w:val="26"/>
        </w:rPr>
      </w:pPr>
      <w:r w:rsidRPr="002325CF">
        <w:rPr>
          <w:rFonts w:ascii="Times New Roman" w:eastAsia="Times New Roman" w:hAnsi="Times New Roman" w:cs="Times New Roman"/>
          <w:color w:val="000000"/>
          <w:sz w:val="26"/>
          <w:szCs w:val="26"/>
        </w:rPr>
        <w:t>In working with spreadsheets, you need to know about relative vs. absolute cell references.</w:t>
      </w:r>
    </w:p>
    <w:p w:rsidR="00AE50D1" w:rsidRPr="002325CF" w:rsidRDefault="00AE50D1" w:rsidP="00AE50D1">
      <w:pPr>
        <w:spacing w:before="100" w:beforeAutospacing="1" w:after="100" w:afterAutospacing="1" w:line="240" w:lineRule="auto"/>
        <w:rPr>
          <w:rFonts w:ascii="Times New Roman" w:eastAsia="Times New Roman" w:hAnsi="Times New Roman" w:cs="Times New Roman"/>
          <w:color w:val="000000"/>
          <w:sz w:val="26"/>
          <w:szCs w:val="26"/>
        </w:rPr>
      </w:pPr>
      <w:r w:rsidRPr="002325CF">
        <w:rPr>
          <w:rFonts w:ascii="Times New Roman" w:eastAsia="Times New Roman" w:hAnsi="Times New Roman" w:cs="Times New Roman"/>
          <w:color w:val="000000"/>
          <w:sz w:val="26"/>
          <w:szCs w:val="26"/>
        </w:rPr>
        <w:t>Here is the issue: when you COPY A FORMULA that contains cell references, what happens to the cell references?</w:t>
      </w:r>
    </w:p>
    <w:p w:rsidR="00AE50D1" w:rsidRPr="002325CF" w:rsidRDefault="00AE50D1" w:rsidP="00AE50D1">
      <w:pPr>
        <w:spacing w:before="100" w:beforeAutospacing="1" w:after="100" w:afterAutospacing="1" w:line="240" w:lineRule="auto"/>
        <w:rPr>
          <w:rFonts w:ascii="Times New Roman" w:eastAsia="Times New Roman" w:hAnsi="Times New Roman" w:cs="Times New Roman"/>
          <w:color w:val="000000"/>
          <w:sz w:val="26"/>
          <w:szCs w:val="26"/>
        </w:rPr>
      </w:pPr>
      <w:r w:rsidRPr="002325CF">
        <w:rPr>
          <w:rFonts w:ascii="Times New Roman" w:eastAsia="Times New Roman" w:hAnsi="Times New Roman" w:cs="Times New Roman"/>
          <w:color w:val="000000"/>
          <w:sz w:val="26"/>
          <w:szCs w:val="26"/>
        </w:rPr>
        <w:t xml:space="preserve">Usually the CELL REFERENCES will CHANGE! If you copy a formula </w:t>
      </w:r>
      <w:r w:rsidR="00D3354C">
        <w:rPr>
          <w:rFonts w:ascii="Times New Roman" w:eastAsia="Times New Roman" w:hAnsi="Times New Roman" w:cs="Times New Roman"/>
          <w:color w:val="000000"/>
          <w:sz w:val="26"/>
          <w:szCs w:val="26"/>
        </w:rPr>
        <w:t>two</w:t>
      </w:r>
      <w:r w:rsidRPr="002325CF">
        <w:rPr>
          <w:rFonts w:ascii="Times New Roman" w:eastAsia="Times New Roman" w:hAnsi="Times New Roman" w:cs="Times New Roman"/>
          <w:color w:val="000000"/>
          <w:sz w:val="26"/>
          <w:szCs w:val="26"/>
        </w:rPr>
        <w:t xml:space="preserve"> rows to the right, then the cell references in the formula will shift 2 cells to the right. If you copy a formula 3 rows down and 1 row left, then the cell references in the formula will shift 3 rows down and 1 row left. These are called "relative" cell references, since they change relative to where you copy the formula.</w:t>
      </w:r>
    </w:p>
    <w:p w:rsidR="00AE50D1" w:rsidRPr="002325CF" w:rsidRDefault="00AE50D1" w:rsidP="00AE50D1">
      <w:pPr>
        <w:spacing w:before="100" w:beforeAutospacing="1" w:after="100" w:afterAutospacing="1" w:line="240" w:lineRule="auto"/>
        <w:rPr>
          <w:rFonts w:ascii="Times New Roman" w:eastAsia="Times New Roman" w:hAnsi="Times New Roman" w:cs="Times New Roman"/>
          <w:color w:val="000000"/>
          <w:sz w:val="26"/>
          <w:szCs w:val="26"/>
        </w:rPr>
      </w:pPr>
      <w:r w:rsidRPr="002325CF">
        <w:rPr>
          <w:rFonts w:ascii="Times New Roman" w:eastAsia="Times New Roman" w:hAnsi="Times New Roman" w:cs="Times New Roman"/>
          <w:color w:val="000000"/>
          <w:sz w:val="26"/>
          <w:szCs w:val="26"/>
        </w:rPr>
        <w:t xml:space="preserve">If you do not want cell references to change when you copy a formula, then make those cell references absolute cell references. Place a "$" before the column letter if you want that to always stay the same. Place a "$" before a row number if you want that to always stay the same. For example, "$C$3" refers to cell C3, and "$C$3" will work exactly the same as "C3", expect when you copy the formula. Note: </w:t>
      </w:r>
      <w:r w:rsidR="00E2320B" w:rsidRPr="002325CF">
        <w:rPr>
          <w:rFonts w:ascii="Times New Roman" w:eastAsia="Times New Roman" w:hAnsi="Times New Roman" w:cs="Times New Roman"/>
          <w:color w:val="000000"/>
          <w:sz w:val="26"/>
          <w:szCs w:val="26"/>
        </w:rPr>
        <w:t xml:space="preserve">Once again, </w:t>
      </w:r>
      <w:r w:rsidRPr="002325CF">
        <w:rPr>
          <w:rFonts w:ascii="Times New Roman" w:eastAsia="Times New Roman" w:hAnsi="Times New Roman" w:cs="Times New Roman"/>
          <w:color w:val="000000"/>
          <w:sz w:val="26"/>
          <w:szCs w:val="26"/>
        </w:rPr>
        <w:t>when entering formulas you can use the F4 key right after entering a cell reference to toggle among the different relative/absolute versions of that cell address.</w:t>
      </w:r>
    </w:p>
    <w:p w:rsidR="00AE50D1" w:rsidRPr="002325CF" w:rsidRDefault="00AE50D1" w:rsidP="00AE50D1">
      <w:pPr>
        <w:spacing w:before="100" w:beforeAutospacing="1" w:after="100" w:afterAutospacing="1" w:line="240" w:lineRule="auto"/>
        <w:rPr>
          <w:rFonts w:ascii="Times New Roman" w:eastAsia="Times New Roman" w:hAnsi="Times New Roman" w:cs="Times New Roman"/>
          <w:color w:val="000000"/>
          <w:sz w:val="26"/>
          <w:szCs w:val="26"/>
        </w:rPr>
      </w:pPr>
      <w:r w:rsidRPr="002325CF">
        <w:rPr>
          <w:rFonts w:ascii="Times New Roman" w:eastAsia="Times New Roman" w:hAnsi="Times New Roman" w:cs="Times New Roman"/>
          <w:color w:val="000000"/>
          <w:sz w:val="26"/>
          <w:szCs w:val="26"/>
        </w:rPr>
        <w:t>The trick in creating spreadsheets is deciding before you copy a formula what cell references in the formula you want to be relative and what you want to be absolute. If some cell references refer to input cells in the spreadsheet, you usually want those cells to be absolute.</w:t>
      </w:r>
    </w:p>
    <w:p w:rsidR="004A4500" w:rsidRPr="002325CF" w:rsidRDefault="00AE50D1" w:rsidP="004A4500">
      <w:pPr>
        <w:spacing w:after="0" w:line="240" w:lineRule="auto"/>
        <w:rPr>
          <w:rFonts w:ascii="Times New Roman" w:eastAsia="Times New Roman" w:hAnsi="Times New Roman" w:cs="Times New Roman"/>
          <w:sz w:val="26"/>
          <w:szCs w:val="26"/>
        </w:rPr>
      </w:pPr>
      <w:r w:rsidRPr="002325CF">
        <w:rPr>
          <w:rFonts w:ascii="Times New Roman" w:eastAsia="Times New Roman" w:hAnsi="Times New Roman" w:cs="Times New Roman"/>
          <w:sz w:val="26"/>
          <w:szCs w:val="26"/>
        </w:rPr>
        <w:t>In summary …</w:t>
      </w:r>
      <w:r w:rsidR="004A4500" w:rsidRPr="002325CF">
        <w:rPr>
          <w:rFonts w:ascii="Times New Roman" w:eastAsia="Times New Roman" w:hAnsi="Times New Roman" w:cs="Times New Roman"/>
          <w:sz w:val="26"/>
          <w:szCs w:val="26"/>
        </w:rPr>
        <w:t>…</w:t>
      </w:r>
    </w:p>
    <w:p w:rsidR="00AE50D1" w:rsidRPr="002325CF" w:rsidRDefault="00AE50D1" w:rsidP="004A4500">
      <w:pPr>
        <w:spacing w:after="0" w:line="240" w:lineRule="auto"/>
        <w:rPr>
          <w:rFonts w:ascii="Times New Roman" w:eastAsia="Times New Roman" w:hAnsi="Times New Roman" w:cs="Times New Roman"/>
          <w:color w:val="333333"/>
          <w:sz w:val="26"/>
          <w:szCs w:val="26"/>
        </w:rPr>
      </w:pPr>
      <w:r w:rsidRPr="002325CF">
        <w:rPr>
          <w:rFonts w:ascii="Times New Roman" w:eastAsia="Times New Roman" w:hAnsi="Times New Roman" w:cs="Times New Roman"/>
          <w:color w:val="333333"/>
          <w:sz w:val="26"/>
          <w:szCs w:val="26"/>
        </w:rPr>
        <w:t xml:space="preserve">By default, a spreadsheet cell reference is </w:t>
      </w:r>
      <w:r w:rsidRPr="002325CF">
        <w:rPr>
          <w:rFonts w:ascii="Times New Roman" w:eastAsia="Times New Roman" w:hAnsi="Times New Roman" w:cs="Times New Roman"/>
          <w:i/>
          <w:iCs/>
          <w:color w:val="333333"/>
          <w:sz w:val="26"/>
          <w:szCs w:val="26"/>
        </w:rPr>
        <w:t>relative</w:t>
      </w:r>
      <w:r w:rsidRPr="002325CF">
        <w:rPr>
          <w:rFonts w:ascii="Times New Roman" w:eastAsia="Times New Roman" w:hAnsi="Times New Roman" w:cs="Times New Roman"/>
          <w:color w:val="333333"/>
          <w:sz w:val="26"/>
          <w:szCs w:val="26"/>
        </w:rPr>
        <w:t xml:space="preserve">. What this means is that as a formula or </w:t>
      </w:r>
      <w:hyperlink r:id="rId16" w:history="1">
        <w:r w:rsidRPr="002325CF">
          <w:rPr>
            <w:rFonts w:ascii="Times New Roman" w:eastAsia="Times New Roman" w:hAnsi="Times New Roman" w:cs="Times New Roman"/>
            <w:color w:val="3366CC"/>
            <w:sz w:val="26"/>
            <w:szCs w:val="26"/>
            <w:u w:val="single"/>
          </w:rPr>
          <w:t>function</w:t>
        </w:r>
      </w:hyperlink>
      <w:r w:rsidRPr="002325CF">
        <w:rPr>
          <w:rFonts w:ascii="Times New Roman" w:eastAsia="Times New Roman" w:hAnsi="Times New Roman" w:cs="Times New Roman"/>
          <w:color w:val="333333"/>
          <w:sz w:val="26"/>
          <w:szCs w:val="26"/>
        </w:rPr>
        <w:t xml:space="preserve"> is copied and pasted to other cells, the cell references in the formula or function change to reflect the function's new location. A relative cell reference consists of the </w:t>
      </w:r>
      <w:hyperlink r:id="rId17" w:history="1">
        <w:r w:rsidRPr="002325CF">
          <w:rPr>
            <w:rFonts w:ascii="Times New Roman" w:eastAsia="Times New Roman" w:hAnsi="Times New Roman" w:cs="Times New Roman"/>
            <w:color w:val="3366CC"/>
            <w:sz w:val="26"/>
            <w:szCs w:val="26"/>
            <w:u w:val="single"/>
          </w:rPr>
          <w:t>column</w:t>
        </w:r>
      </w:hyperlink>
      <w:r w:rsidRPr="002325CF">
        <w:rPr>
          <w:rFonts w:ascii="Times New Roman" w:eastAsia="Times New Roman" w:hAnsi="Times New Roman" w:cs="Times New Roman"/>
          <w:color w:val="333333"/>
          <w:sz w:val="26"/>
          <w:szCs w:val="26"/>
        </w:rPr>
        <w:t xml:space="preserve"> letter and </w:t>
      </w:r>
      <w:hyperlink r:id="rId18" w:history="1">
        <w:r w:rsidRPr="002325CF">
          <w:rPr>
            <w:rFonts w:ascii="Times New Roman" w:eastAsia="Times New Roman" w:hAnsi="Times New Roman" w:cs="Times New Roman"/>
            <w:color w:val="3366CC"/>
            <w:sz w:val="26"/>
            <w:szCs w:val="26"/>
            <w:u w:val="single"/>
          </w:rPr>
          <w:t>row</w:t>
        </w:r>
      </w:hyperlink>
      <w:r w:rsidRPr="002325CF">
        <w:rPr>
          <w:rFonts w:ascii="Times New Roman" w:eastAsia="Times New Roman" w:hAnsi="Times New Roman" w:cs="Times New Roman"/>
          <w:color w:val="333333"/>
          <w:sz w:val="26"/>
          <w:szCs w:val="26"/>
        </w:rPr>
        <w:t xml:space="preserve"> number that intersect at the cell's location. An example of a relative cell reference would be C4, G15, or Z2345.</w:t>
      </w:r>
    </w:p>
    <w:p w:rsidR="00705FDA" w:rsidRDefault="00AE50D1" w:rsidP="00AE50D1">
      <w:pPr>
        <w:shd w:val="clear" w:color="auto" w:fill="FFFFFF"/>
        <w:spacing w:before="360" w:after="360" w:line="240" w:lineRule="auto"/>
        <w:rPr>
          <w:rFonts w:ascii="Times New Roman" w:eastAsia="Times New Roman" w:hAnsi="Times New Roman" w:cs="Times New Roman"/>
          <w:color w:val="333333"/>
          <w:sz w:val="26"/>
          <w:szCs w:val="26"/>
        </w:rPr>
      </w:pPr>
      <w:r w:rsidRPr="002325CF">
        <w:rPr>
          <w:rFonts w:ascii="Times New Roman" w:eastAsia="Times New Roman" w:hAnsi="Times New Roman" w:cs="Times New Roman"/>
          <w:color w:val="333333"/>
          <w:sz w:val="26"/>
          <w:szCs w:val="26"/>
        </w:rPr>
        <w:t xml:space="preserve">An absolute cell address is used when you want a cell address to stay fixed on a specific </w:t>
      </w:r>
      <w:r w:rsidR="000D7178" w:rsidRPr="002325CF">
        <w:rPr>
          <w:rFonts w:ascii="Times New Roman" w:eastAsia="Times New Roman" w:hAnsi="Times New Roman" w:cs="Times New Roman"/>
          <w:color w:val="333333"/>
          <w:sz w:val="26"/>
          <w:szCs w:val="26"/>
        </w:rPr>
        <w:t>cell. An</w:t>
      </w:r>
      <w:r w:rsidRPr="002325CF">
        <w:rPr>
          <w:rFonts w:ascii="Times New Roman" w:eastAsia="Times New Roman" w:hAnsi="Times New Roman" w:cs="Times New Roman"/>
          <w:color w:val="333333"/>
          <w:sz w:val="26"/>
          <w:szCs w:val="26"/>
        </w:rPr>
        <w:t xml:space="preserve"> absolute cell address consists of the </w:t>
      </w:r>
      <w:hyperlink r:id="rId19" w:history="1">
        <w:r w:rsidRPr="002325CF">
          <w:rPr>
            <w:rFonts w:ascii="Times New Roman" w:eastAsia="Times New Roman" w:hAnsi="Times New Roman" w:cs="Times New Roman"/>
            <w:color w:val="3366CC"/>
            <w:sz w:val="26"/>
            <w:szCs w:val="26"/>
            <w:u w:val="single"/>
          </w:rPr>
          <w:t>column</w:t>
        </w:r>
      </w:hyperlink>
      <w:r w:rsidRPr="002325CF">
        <w:rPr>
          <w:rFonts w:ascii="Times New Roman" w:eastAsia="Times New Roman" w:hAnsi="Times New Roman" w:cs="Times New Roman"/>
          <w:color w:val="333333"/>
          <w:sz w:val="26"/>
          <w:szCs w:val="26"/>
        </w:rPr>
        <w:t xml:space="preserve"> letter and </w:t>
      </w:r>
      <w:hyperlink r:id="rId20" w:history="1">
        <w:r w:rsidRPr="002325CF">
          <w:rPr>
            <w:rFonts w:ascii="Times New Roman" w:eastAsia="Times New Roman" w:hAnsi="Times New Roman" w:cs="Times New Roman"/>
            <w:color w:val="3366CC"/>
            <w:sz w:val="26"/>
            <w:szCs w:val="26"/>
            <w:u w:val="single"/>
          </w:rPr>
          <w:t>row</w:t>
        </w:r>
      </w:hyperlink>
      <w:r w:rsidRPr="002325CF">
        <w:rPr>
          <w:rFonts w:ascii="Times New Roman" w:eastAsia="Times New Roman" w:hAnsi="Times New Roman" w:cs="Times New Roman"/>
          <w:color w:val="333333"/>
          <w:sz w:val="26"/>
          <w:szCs w:val="26"/>
        </w:rPr>
        <w:t xml:space="preserve"> number surrounded by dollar signs (</w:t>
      </w:r>
      <w:r w:rsidRPr="002325CF">
        <w:rPr>
          <w:rFonts w:ascii="Times New Roman" w:eastAsia="Times New Roman" w:hAnsi="Times New Roman" w:cs="Times New Roman"/>
          <w:b/>
          <w:bCs/>
          <w:color w:val="333333"/>
          <w:sz w:val="26"/>
          <w:szCs w:val="26"/>
        </w:rPr>
        <w:t>$</w:t>
      </w:r>
      <w:r w:rsidRPr="002325CF">
        <w:rPr>
          <w:rFonts w:ascii="Times New Roman" w:eastAsia="Times New Roman" w:hAnsi="Times New Roman" w:cs="Times New Roman"/>
          <w:color w:val="333333"/>
          <w:sz w:val="26"/>
          <w:szCs w:val="26"/>
        </w:rPr>
        <w:t xml:space="preserve">). </w:t>
      </w:r>
    </w:p>
    <w:p w:rsidR="005E61BA" w:rsidRPr="00622BF0" w:rsidRDefault="005E61BA" w:rsidP="005E61B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622BF0">
        <w:rPr>
          <w:rFonts w:ascii="Times New Roman" w:eastAsia="Times New Roman" w:hAnsi="Times New Roman" w:cs="Times New Roman"/>
          <w:b/>
          <w:bCs/>
          <w:sz w:val="28"/>
          <w:szCs w:val="28"/>
        </w:rPr>
        <w:t xml:space="preserve">Exercise </w:t>
      </w:r>
      <w:r>
        <w:rPr>
          <w:rFonts w:ascii="Times New Roman" w:eastAsia="Times New Roman" w:hAnsi="Times New Roman" w:cs="Times New Roman"/>
          <w:b/>
          <w:bCs/>
          <w:sz w:val="28"/>
          <w:szCs w:val="28"/>
        </w:rPr>
        <w:t>1</w:t>
      </w:r>
      <w:r w:rsidRPr="00622BF0">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Absolute addressing</w:t>
      </w:r>
    </w:p>
    <w:p w:rsidR="005E61BA" w:rsidRDefault="005E61BA" w:rsidP="005E61BA">
      <w:pPr>
        <w:spacing w:after="0" w:line="240" w:lineRule="auto"/>
        <w:rPr>
          <w:rFonts w:ascii="Times New Roman" w:eastAsia="Times New Roman" w:hAnsi="Times New Roman" w:cs="Times New Roman"/>
          <w:bCs/>
          <w:sz w:val="24"/>
          <w:szCs w:val="24"/>
        </w:rPr>
      </w:pPr>
    </w:p>
    <w:p w:rsidR="005E61BA" w:rsidRDefault="005E61BA" w:rsidP="005E61BA">
      <w:pPr>
        <w:pStyle w:val="ListParagraph"/>
        <w:numPr>
          <w:ilvl w:val="0"/>
          <w:numId w:val="39"/>
        </w:numPr>
        <w:spacing w:after="0" w:line="240" w:lineRule="auto"/>
        <w:rPr>
          <w:rFonts w:ascii="Times New Roman" w:eastAsia="Times New Roman" w:hAnsi="Times New Roman" w:cs="Times New Roman"/>
          <w:bCs/>
          <w:sz w:val="28"/>
          <w:szCs w:val="28"/>
        </w:rPr>
      </w:pPr>
      <w:r w:rsidRPr="005E61BA">
        <w:rPr>
          <w:rFonts w:ascii="Times New Roman" w:eastAsia="Times New Roman" w:hAnsi="Times New Roman" w:cs="Times New Roman"/>
          <w:bCs/>
          <w:sz w:val="28"/>
          <w:szCs w:val="28"/>
        </w:rPr>
        <w:t xml:space="preserve">Turn to page 2 and type Columns A and B </w:t>
      </w:r>
      <w:r w:rsidR="002A27CB">
        <w:rPr>
          <w:rFonts w:ascii="Times New Roman" w:eastAsia="Times New Roman" w:hAnsi="Times New Roman" w:cs="Times New Roman"/>
          <w:bCs/>
          <w:sz w:val="28"/>
          <w:szCs w:val="28"/>
        </w:rPr>
        <w:t xml:space="preserve">– start at row 3  </w:t>
      </w:r>
      <w:r w:rsidRPr="005E61BA">
        <w:rPr>
          <w:rFonts w:ascii="Times New Roman" w:eastAsia="Times New Roman" w:hAnsi="Times New Roman" w:cs="Times New Roman"/>
          <w:bCs/>
          <w:sz w:val="28"/>
          <w:szCs w:val="28"/>
        </w:rPr>
        <w:t>(top-left illustration)</w:t>
      </w:r>
    </w:p>
    <w:p w:rsidR="002961C6" w:rsidRPr="005E61BA" w:rsidRDefault="002961C6" w:rsidP="005E61BA">
      <w:pPr>
        <w:pStyle w:val="ListParagraph"/>
        <w:numPr>
          <w:ilvl w:val="0"/>
          <w:numId w:val="39"/>
        </w:num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Starting in cell </w:t>
      </w:r>
      <w:r w:rsidRPr="002961C6">
        <w:rPr>
          <w:rFonts w:ascii="Times New Roman" w:eastAsia="Times New Roman" w:hAnsi="Times New Roman" w:cs="Times New Roman"/>
          <w:b/>
          <w:bCs/>
          <w:sz w:val="28"/>
          <w:szCs w:val="28"/>
        </w:rPr>
        <w:t>B3</w:t>
      </w:r>
      <w:r>
        <w:rPr>
          <w:rFonts w:ascii="Times New Roman" w:eastAsia="Times New Roman" w:hAnsi="Times New Roman" w:cs="Times New Roman"/>
          <w:bCs/>
          <w:sz w:val="28"/>
          <w:szCs w:val="28"/>
        </w:rPr>
        <w:t xml:space="preserve"> type: </w:t>
      </w:r>
      <w:r w:rsidRPr="002961C6">
        <w:rPr>
          <w:rFonts w:ascii="Times New Roman" w:eastAsia="Times New Roman" w:hAnsi="Times New Roman" w:cs="Times New Roman"/>
          <w:b/>
          <w:bCs/>
          <w:sz w:val="28"/>
          <w:szCs w:val="28"/>
        </w:rPr>
        <w:t>Total Sales</w:t>
      </w:r>
      <w:r>
        <w:rPr>
          <w:rFonts w:ascii="Times New Roman" w:eastAsia="Times New Roman" w:hAnsi="Times New Roman" w:cs="Times New Roman"/>
          <w:bCs/>
          <w:sz w:val="28"/>
          <w:szCs w:val="28"/>
        </w:rPr>
        <w:t xml:space="preserve">, then in cell </w:t>
      </w:r>
      <w:r w:rsidRPr="002961C6">
        <w:rPr>
          <w:rFonts w:ascii="Times New Roman" w:eastAsia="Times New Roman" w:hAnsi="Times New Roman" w:cs="Times New Roman"/>
          <w:b/>
          <w:bCs/>
          <w:sz w:val="28"/>
          <w:szCs w:val="28"/>
        </w:rPr>
        <w:t>A4</w:t>
      </w:r>
      <w:r>
        <w:rPr>
          <w:rFonts w:ascii="Times New Roman" w:eastAsia="Times New Roman" w:hAnsi="Times New Roman" w:cs="Times New Roman"/>
          <w:bCs/>
          <w:sz w:val="28"/>
          <w:szCs w:val="28"/>
        </w:rPr>
        <w:t xml:space="preserve">, type: </w:t>
      </w:r>
      <w:r w:rsidRPr="002961C6">
        <w:rPr>
          <w:rFonts w:ascii="Times New Roman" w:eastAsia="Times New Roman" w:hAnsi="Times New Roman" w:cs="Times New Roman"/>
          <w:b/>
          <w:bCs/>
          <w:sz w:val="28"/>
          <w:szCs w:val="28"/>
        </w:rPr>
        <w:t>Bob</w:t>
      </w:r>
      <w:r>
        <w:rPr>
          <w:rFonts w:ascii="Times New Roman" w:eastAsia="Times New Roman" w:hAnsi="Times New Roman" w:cs="Times New Roman"/>
          <w:bCs/>
          <w:sz w:val="28"/>
          <w:szCs w:val="28"/>
        </w:rPr>
        <w:t xml:space="preserve">, then </w:t>
      </w:r>
      <w:r w:rsidRPr="002961C6">
        <w:rPr>
          <w:rFonts w:ascii="Times New Roman" w:eastAsia="Times New Roman" w:hAnsi="Times New Roman" w:cs="Times New Roman"/>
          <w:b/>
          <w:bCs/>
          <w:sz w:val="28"/>
          <w:szCs w:val="28"/>
        </w:rPr>
        <w:t>Sally</w:t>
      </w:r>
      <w:r>
        <w:rPr>
          <w:rFonts w:ascii="Times New Roman" w:eastAsia="Times New Roman" w:hAnsi="Times New Roman" w:cs="Times New Roman"/>
          <w:bCs/>
          <w:sz w:val="28"/>
          <w:szCs w:val="28"/>
        </w:rPr>
        <w:t>, etc.</w:t>
      </w:r>
    </w:p>
    <w:p w:rsidR="005E61BA" w:rsidRPr="005E61BA" w:rsidRDefault="005E61BA" w:rsidP="005E61BA">
      <w:pPr>
        <w:pStyle w:val="ListParagraph"/>
        <w:numPr>
          <w:ilvl w:val="0"/>
          <w:numId w:val="39"/>
        </w:numPr>
        <w:spacing w:after="0" w:line="240" w:lineRule="auto"/>
        <w:rPr>
          <w:rFonts w:ascii="Times New Roman" w:eastAsia="Times New Roman" w:hAnsi="Times New Roman" w:cs="Times New Roman"/>
          <w:b/>
          <w:bCs/>
          <w:sz w:val="28"/>
          <w:szCs w:val="28"/>
        </w:rPr>
      </w:pPr>
      <w:r w:rsidRPr="005E61BA">
        <w:rPr>
          <w:rFonts w:ascii="Times New Roman" w:eastAsia="Times New Roman" w:hAnsi="Times New Roman" w:cs="Times New Roman"/>
          <w:bCs/>
          <w:sz w:val="28"/>
          <w:szCs w:val="28"/>
        </w:rPr>
        <w:t xml:space="preserve">Type in cell C4: </w:t>
      </w:r>
      <w:r w:rsidRPr="005E61BA">
        <w:rPr>
          <w:rFonts w:ascii="Times New Roman" w:eastAsia="Times New Roman" w:hAnsi="Times New Roman" w:cs="Times New Roman"/>
          <w:b/>
          <w:bCs/>
          <w:sz w:val="28"/>
          <w:szCs w:val="28"/>
        </w:rPr>
        <w:t>=b4*b10</w:t>
      </w:r>
    </w:p>
    <w:p w:rsidR="005E61BA" w:rsidRPr="005E61BA" w:rsidRDefault="005E61BA" w:rsidP="005E61BA">
      <w:pPr>
        <w:pStyle w:val="ListParagraph"/>
        <w:numPr>
          <w:ilvl w:val="0"/>
          <w:numId w:val="39"/>
        </w:numPr>
        <w:spacing w:after="0" w:line="240" w:lineRule="auto"/>
        <w:rPr>
          <w:rFonts w:ascii="Times New Roman" w:eastAsia="Times New Roman" w:hAnsi="Times New Roman" w:cs="Times New Roman"/>
          <w:bCs/>
          <w:sz w:val="28"/>
          <w:szCs w:val="28"/>
        </w:rPr>
      </w:pPr>
      <w:r w:rsidRPr="005E61BA">
        <w:rPr>
          <w:rFonts w:ascii="Times New Roman" w:eastAsia="Times New Roman" w:hAnsi="Times New Roman" w:cs="Times New Roman"/>
          <w:bCs/>
          <w:sz w:val="28"/>
          <w:szCs w:val="28"/>
        </w:rPr>
        <w:t xml:space="preserve">Fill-down through cell </w:t>
      </w:r>
      <w:r w:rsidRPr="0094597D">
        <w:rPr>
          <w:rFonts w:ascii="Times New Roman" w:eastAsia="Times New Roman" w:hAnsi="Times New Roman" w:cs="Times New Roman"/>
          <w:b/>
          <w:bCs/>
          <w:sz w:val="28"/>
          <w:szCs w:val="28"/>
        </w:rPr>
        <w:t>C7</w:t>
      </w:r>
    </w:p>
    <w:p w:rsidR="005E61BA" w:rsidRDefault="005E61BA" w:rsidP="005E61BA">
      <w:pPr>
        <w:pStyle w:val="ListParagraph"/>
        <w:numPr>
          <w:ilvl w:val="0"/>
          <w:numId w:val="39"/>
        </w:numPr>
        <w:spacing w:after="0" w:line="240" w:lineRule="auto"/>
        <w:rPr>
          <w:rFonts w:ascii="Times New Roman" w:eastAsia="Times New Roman" w:hAnsi="Times New Roman" w:cs="Times New Roman"/>
          <w:bCs/>
          <w:sz w:val="28"/>
          <w:szCs w:val="28"/>
        </w:rPr>
      </w:pPr>
      <w:r w:rsidRPr="005E61BA">
        <w:rPr>
          <w:rFonts w:ascii="Times New Roman" w:eastAsia="Times New Roman" w:hAnsi="Times New Roman" w:cs="Times New Roman"/>
          <w:bCs/>
          <w:sz w:val="28"/>
          <w:szCs w:val="28"/>
        </w:rPr>
        <w:t>What’s the problem?</w:t>
      </w:r>
    </w:p>
    <w:p w:rsidR="00E84ECB" w:rsidRPr="0017306E" w:rsidRDefault="0094597D" w:rsidP="00E84ECB">
      <w:pPr>
        <w:pStyle w:val="ListParagraph"/>
        <w:numPr>
          <w:ilvl w:val="0"/>
          <w:numId w:val="39"/>
        </w:numPr>
        <w:spacing w:after="0" w:line="240" w:lineRule="auto"/>
        <w:rPr>
          <w:rFonts w:ascii="Times New Roman" w:eastAsia="Times New Roman" w:hAnsi="Times New Roman" w:cs="Times New Roman"/>
          <w:bCs/>
          <w:sz w:val="28"/>
          <w:szCs w:val="28"/>
        </w:rPr>
      </w:pPr>
      <w:r w:rsidRPr="002961C6">
        <w:rPr>
          <w:rFonts w:ascii="Times New Roman" w:eastAsia="Times New Roman" w:hAnsi="Times New Roman" w:cs="Times New Roman"/>
          <w:bCs/>
          <w:sz w:val="28"/>
          <w:szCs w:val="28"/>
        </w:rPr>
        <w:t xml:space="preserve">Replace cell C4 with:  </w:t>
      </w:r>
      <w:r w:rsidRPr="002961C6">
        <w:rPr>
          <w:rFonts w:ascii="Times New Roman" w:eastAsia="Times New Roman" w:hAnsi="Times New Roman" w:cs="Times New Roman"/>
          <w:b/>
          <w:bCs/>
          <w:sz w:val="28"/>
          <w:szCs w:val="28"/>
        </w:rPr>
        <w:t>=b4*$b$10</w:t>
      </w:r>
      <w:r w:rsidRPr="002961C6">
        <w:rPr>
          <w:rFonts w:ascii="Times New Roman" w:eastAsia="Times New Roman" w:hAnsi="Times New Roman" w:cs="Times New Roman"/>
          <w:b/>
          <w:bCs/>
          <w:sz w:val="28"/>
          <w:szCs w:val="28"/>
        </w:rPr>
        <w:tab/>
      </w:r>
      <w:r w:rsidRPr="002961C6">
        <w:rPr>
          <w:rFonts w:ascii="Times New Roman" w:eastAsia="Times New Roman" w:hAnsi="Times New Roman" w:cs="Times New Roman"/>
          <w:b/>
          <w:bCs/>
          <w:sz w:val="28"/>
          <w:szCs w:val="28"/>
        </w:rPr>
        <w:tab/>
      </w:r>
      <w:r w:rsidR="00855048">
        <w:rPr>
          <w:rFonts w:ascii="Times New Roman" w:eastAsia="Times New Roman" w:hAnsi="Times New Roman" w:cs="Times New Roman"/>
          <w:b/>
          <w:bCs/>
          <w:sz w:val="28"/>
          <w:szCs w:val="28"/>
        </w:rPr>
        <w:t xml:space="preserve">     </w:t>
      </w:r>
      <w:r w:rsidR="004C2318">
        <w:rPr>
          <w:rFonts w:ascii="Times New Roman" w:eastAsia="Times New Roman" w:hAnsi="Times New Roman" w:cs="Times New Roman"/>
          <w:b/>
          <w:bCs/>
          <w:sz w:val="28"/>
          <w:szCs w:val="28"/>
        </w:rPr>
        <w:t xml:space="preserve">        </w:t>
      </w:r>
      <w:r w:rsidRPr="002961C6">
        <w:rPr>
          <w:rFonts w:ascii="Times New Roman" w:eastAsia="Times New Roman" w:hAnsi="Times New Roman" w:cs="Times New Roman"/>
          <w:b/>
          <w:bCs/>
          <w:sz w:val="28"/>
          <w:szCs w:val="28"/>
        </w:rPr>
        <w:t>then</w:t>
      </w:r>
      <w:r w:rsidR="00855048">
        <w:rPr>
          <w:rFonts w:ascii="Times New Roman" w:eastAsia="Times New Roman" w:hAnsi="Times New Roman" w:cs="Times New Roman"/>
          <w:b/>
          <w:bCs/>
          <w:sz w:val="28"/>
          <w:szCs w:val="28"/>
        </w:rPr>
        <w:t>,</w:t>
      </w:r>
      <w:r w:rsidRPr="002961C6">
        <w:rPr>
          <w:rFonts w:ascii="Times New Roman" w:eastAsia="Times New Roman" w:hAnsi="Times New Roman" w:cs="Times New Roman"/>
          <w:b/>
          <w:bCs/>
          <w:sz w:val="28"/>
          <w:szCs w:val="28"/>
        </w:rPr>
        <w:t xml:space="preserve"> fill-down through C7</w:t>
      </w:r>
    </w:p>
    <w:p w:rsidR="0017306E" w:rsidRDefault="0017306E" w:rsidP="0017306E">
      <w:pPr>
        <w:spacing w:after="0" w:line="240" w:lineRule="auto"/>
        <w:rPr>
          <w:rFonts w:ascii="Times New Roman" w:eastAsia="Times New Roman" w:hAnsi="Times New Roman" w:cs="Times New Roman"/>
          <w:bCs/>
          <w:sz w:val="28"/>
          <w:szCs w:val="28"/>
        </w:rPr>
      </w:pPr>
    </w:p>
    <w:p w:rsidR="004C2318" w:rsidRDefault="004C2318" w:rsidP="0017306E">
      <w:pPr>
        <w:spacing w:after="0" w:line="240" w:lineRule="auto"/>
        <w:rPr>
          <w:rFonts w:ascii="Times New Roman" w:eastAsia="Times New Roman" w:hAnsi="Times New Roman" w:cs="Times New Roman"/>
          <w:bCs/>
          <w:sz w:val="28"/>
          <w:szCs w:val="28"/>
        </w:rPr>
      </w:pPr>
    </w:p>
    <w:p w:rsidR="005E61BA" w:rsidRPr="005E61BA" w:rsidRDefault="005E61BA" w:rsidP="005E61BA">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5E61BA">
        <w:rPr>
          <w:rFonts w:ascii="Times New Roman" w:eastAsia="Times New Roman" w:hAnsi="Times New Roman" w:cs="Times New Roman"/>
          <w:b/>
          <w:bCs/>
          <w:sz w:val="28"/>
          <w:szCs w:val="28"/>
        </w:rPr>
        <w:lastRenderedPageBreak/>
        <w:t>Exercise 1</w:t>
      </w:r>
      <w:r>
        <w:rPr>
          <w:rFonts w:ascii="Times New Roman" w:eastAsia="Times New Roman" w:hAnsi="Times New Roman" w:cs="Times New Roman"/>
          <w:b/>
          <w:bCs/>
          <w:sz w:val="28"/>
          <w:szCs w:val="28"/>
        </w:rPr>
        <w:t>A</w:t>
      </w:r>
      <w:r w:rsidRPr="005E61BA">
        <w:rPr>
          <w:rFonts w:ascii="Times New Roman" w:eastAsia="Times New Roman" w:hAnsi="Times New Roman" w:cs="Times New Roman"/>
          <w:b/>
          <w:bCs/>
          <w:sz w:val="28"/>
          <w:szCs w:val="28"/>
        </w:rPr>
        <w:t xml:space="preserve"> – Absolute addressing</w:t>
      </w:r>
      <w:r>
        <w:rPr>
          <w:rFonts w:ascii="Times New Roman" w:eastAsia="Times New Roman" w:hAnsi="Times New Roman" w:cs="Times New Roman"/>
          <w:b/>
          <w:bCs/>
          <w:sz w:val="28"/>
          <w:szCs w:val="28"/>
        </w:rPr>
        <w:t xml:space="preserve"> – Calculate the </w:t>
      </w:r>
      <w:r w:rsidR="0096245F">
        <w:rPr>
          <w:rFonts w:ascii="Times New Roman" w:eastAsia="Times New Roman" w:hAnsi="Times New Roman" w:cs="Times New Roman"/>
          <w:b/>
          <w:bCs/>
          <w:sz w:val="28"/>
          <w:szCs w:val="28"/>
        </w:rPr>
        <w:t xml:space="preserve">contribution </w:t>
      </w:r>
      <w:r>
        <w:rPr>
          <w:rFonts w:ascii="Times New Roman" w:eastAsia="Times New Roman" w:hAnsi="Times New Roman" w:cs="Times New Roman"/>
          <w:b/>
          <w:bCs/>
          <w:sz w:val="28"/>
          <w:szCs w:val="28"/>
        </w:rPr>
        <w:t xml:space="preserve">percent </w:t>
      </w:r>
      <w:r w:rsidR="009624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column “D”</w:t>
      </w:r>
    </w:p>
    <w:p w:rsidR="0044201D" w:rsidRPr="0044201D" w:rsidRDefault="0044201D" w:rsidP="0044201D">
      <w:pPr>
        <w:shd w:val="clear" w:color="auto" w:fill="FFFFFF"/>
        <w:spacing w:before="360" w:after="360"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Here is a second example using absolute addressing:</w:t>
      </w:r>
    </w:p>
    <w:p w:rsidR="0044201D" w:rsidRPr="0044201D" w:rsidRDefault="0044201D" w:rsidP="0044201D">
      <w:pPr>
        <w:pStyle w:val="ListParagraph"/>
        <w:numPr>
          <w:ilvl w:val="0"/>
          <w:numId w:val="40"/>
        </w:numPr>
        <w:shd w:val="clear" w:color="auto" w:fill="FFFFFF"/>
        <w:spacing w:before="360" w:after="360"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Type in cell D4: </w:t>
      </w:r>
      <w:r w:rsidRPr="005E61BA">
        <w:rPr>
          <w:rFonts w:ascii="Times New Roman" w:eastAsia="Times New Roman" w:hAnsi="Times New Roman" w:cs="Times New Roman"/>
          <w:b/>
          <w:color w:val="333333"/>
          <w:sz w:val="27"/>
          <w:szCs w:val="27"/>
        </w:rPr>
        <w:t>=B4/$B$8</w:t>
      </w:r>
    </w:p>
    <w:p w:rsidR="0096245F" w:rsidRDefault="0096245F" w:rsidP="005E61BA">
      <w:pPr>
        <w:pStyle w:val="ListParagraph"/>
        <w:numPr>
          <w:ilvl w:val="0"/>
          <w:numId w:val="40"/>
        </w:numPr>
        <w:shd w:val="clear" w:color="auto" w:fill="FFFFFF"/>
        <w:spacing w:before="360" w:after="360"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Fill-down through row 7</w:t>
      </w:r>
    </w:p>
    <w:p w:rsidR="00E84ECB" w:rsidRDefault="00E84ECB" w:rsidP="007C20BD">
      <w:pPr>
        <w:spacing w:after="0" w:line="240" w:lineRule="auto"/>
        <w:rPr>
          <w:rFonts w:ascii="Times New Roman" w:eastAsia="Times New Roman" w:hAnsi="Times New Roman" w:cs="Times New Roman"/>
          <w:b/>
          <w:bCs/>
          <w:sz w:val="24"/>
          <w:szCs w:val="24"/>
        </w:rPr>
      </w:pPr>
    </w:p>
    <w:p w:rsidR="007C20BD" w:rsidRPr="00EF0E31" w:rsidRDefault="007C20BD"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EF0E31">
        <w:rPr>
          <w:rFonts w:ascii="Times New Roman" w:eastAsia="Times New Roman" w:hAnsi="Times New Roman" w:cs="Times New Roman"/>
          <w:b/>
          <w:bCs/>
          <w:sz w:val="28"/>
          <w:szCs w:val="28"/>
        </w:rPr>
        <w:t xml:space="preserve">Exercise </w:t>
      </w:r>
      <w:r w:rsidR="005A7653">
        <w:rPr>
          <w:rFonts w:ascii="Times New Roman" w:eastAsia="Times New Roman" w:hAnsi="Times New Roman" w:cs="Times New Roman"/>
          <w:b/>
          <w:bCs/>
          <w:sz w:val="28"/>
          <w:szCs w:val="28"/>
        </w:rPr>
        <w:t>2</w:t>
      </w:r>
      <w:r w:rsidRPr="00EF0E31">
        <w:rPr>
          <w:rFonts w:ascii="Times New Roman" w:eastAsia="Times New Roman" w:hAnsi="Times New Roman" w:cs="Times New Roman"/>
          <w:b/>
          <w:bCs/>
          <w:sz w:val="28"/>
          <w:szCs w:val="28"/>
        </w:rPr>
        <w:t xml:space="preserve"> – </w:t>
      </w:r>
      <w:r w:rsidR="00EF0E31">
        <w:rPr>
          <w:rFonts w:ascii="Times New Roman" w:eastAsia="Times New Roman" w:hAnsi="Times New Roman" w:cs="Times New Roman"/>
          <w:b/>
          <w:bCs/>
          <w:sz w:val="28"/>
          <w:szCs w:val="28"/>
        </w:rPr>
        <w:t>IF function</w:t>
      </w:r>
    </w:p>
    <w:p w:rsidR="007818EA" w:rsidRDefault="007818EA" w:rsidP="007C20BD">
      <w:pPr>
        <w:spacing w:after="0" w:line="240" w:lineRule="auto"/>
        <w:rPr>
          <w:rFonts w:ascii="Times New Roman" w:hAnsi="Times New Roman" w:cs="Times New Roman"/>
          <w:sz w:val="26"/>
          <w:szCs w:val="26"/>
          <w:shd w:val="clear" w:color="auto" w:fill="FFFFFF"/>
        </w:rPr>
      </w:pPr>
    </w:p>
    <w:p w:rsidR="007C20BD" w:rsidRDefault="00691701" w:rsidP="007C20BD">
      <w:pPr>
        <w:spacing w:after="0" w:line="240" w:lineRule="auto"/>
        <w:rPr>
          <w:rFonts w:ascii="Times New Roman" w:hAnsi="Times New Roman" w:cs="Times New Roman"/>
          <w:color w:val="444444"/>
          <w:sz w:val="26"/>
          <w:szCs w:val="26"/>
          <w:shd w:val="clear" w:color="auto" w:fill="FFFFFF"/>
        </w:rPr>
      </w:pPr>
      <w:r w:rsidRPr="007818EA">
        <w:rPr>
          <w:rFonts w:ascii="Times New Roman" w:hAnsi="Times New Roman" w:cs="Times New Roman"/>
          <w:sz w:val="26"/>
          <w:szCs w:val="26"/>
          <w:shd w:val="clear" w:color="auto" w:fill="FFFFFF"/>
        </w:rPr>
        <w:t>The IF function</w:t>
      </w:r>
      <w:r w:rsidRPr="007818EA">
        <w:rPr>
          <w:rFonts w:ascii="Times New Roman" w:hAnsi="Times New Roman" w:cs="Times New Roman"/>
          <w:color w:val="444444"/>
          <w:sz w:val="26"/>
          <w:szCs w:val="26"/>
          <w:shd w:val="clear" w:color="auto" w:fill="FFFFFF"/>
        </w:rPr>
        <w:t xml:space="preserve"> checks to see if a condition you specify is true, or false. If true, one thing happens; if false, something else happens. For example, if you use the IF function to see if amounts spent are under or over budget, the result for True could be “Within budget,” while the result for False could be “Over budget.”</w:t>
      </w:r>
    </w:p>
    <w:p w:rsidR="007818EA" w:rsidRPr="007818EA" w:rsidRDefault="007818EA" w:rsidP="007C20BD">
      <w:pPr>
        <w:spacing w:after="0" w:line="240" w:lineRule="auto"/>
        <w:rPr>
          <w:rFonts w:ascii="Times New Roman" w:eastAsia="Times New Roman" w:hAnsi="Times New Roman" w:cs="Times New Roman"/>
          <w:b/>
          <w:bCs/>
          <w:sz w:val="26"/>
          <w:szCs w:val="26"/>
        </w:rPr>
      </w:pPr>
    </w:p>
    <w:p w:rsidR="007C20BD" w:rsidRDefault="005018F1" w:rsidP="00A720E9">
      <w:pPr>
        <w:pStyle w:val="ListParagraph"/>
        <w:numPr>
          <w:ilvl w:val="0"/>
          <w:numId w:val="2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 to cell E</w:t>
      </w:r>
      <w:r w:rsidR="00A720E9">
        <w:rPr>
          <w:rFonts w:ascii="Times New Roman" w:eastAsia="Times New Roman" w:hAnsi="Times New Roman" w:cs="Times New Roman"/>
          <w:bCs/>
          <w:sz w:val="24"/>
          <w:szCs w:val="24"/>
        </w:rPr>
        <w:t>4</w:t>
      </w:r>
      <w:r w:rsidR="00E84ECB">
        <w:rPr>
          <w:rFonts w:ascii="Times New Roman" w:eastAsia="Times New Roman" w:hAnsi="Times New Roman" w:cs="Times New Roman"/>
          <w:bCs/>
          <w:sz w:val="24"/>
          <w:szCs w:val="24"/>
        </w:rPr>
        <w:t xml:space="preserve">  (this is the “Comment” column)</w:t>
      </w:r>
    </w:p>
    <w:p w:rsidR="005018F1" w:rsidRDefault="005018F1" w:rsidP="007C20BD">
      <w:pPr>
        <w:pStyle w:val="ListParagraph"/>
        <w:numPr>
          <w:ilvl w:val="0"/>
          <w:numId w:val="2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Select “Formulas” tab, then </w:t>
      </w:r>
      <w:r w:rsidR="00AA1B33">
        <w:rPr>
          <w:rFonts w:ascii="Times New Roman" w:eastAsia="Times New Roman" w:hAnsi="Times New Roman" w:cs="Times New Roman"/>
          <w:bCs/>
          <w:sz w:val="24"/>
          <w:szCs w:val="24"/>
        </w:rPr>
        <w:t xml:space="preserve">in “Function Library”, </w:t>
      </w:r>
      <w:r>
        <w:rPr>
          <w:rFonts w:ascii="Times New Roman" w:eastAsia="Times New Roman" w:hAnsi="Times New Roman" w:cs="Times New Roman"/>
          <w:bCs/>
          <w:sz w:val="24"/>
          <w:szCs w:val="24"/>
        </w:rPr>
        <w:t>select</w:t>
      </w:r>
      <w:r w:rsidR="00AA1B33">
        <w:rPr>
          <w:rFonts w:ascii="Times New Roman" w:eastAsia="Times New Roman" w:hAnsi="Times New Roman" w:cs="Times New Roman"/>
          <w:bCs/>
          <w:sz w:val="24"/>
          <w:szCs w:val="24"/>
        </w:rPr>
        <w:t xml:space="preserve"> “Logical”</w:t>
      </w:r>
    </w:p>
    <w:p w:rsidR="00AA1B33" w:rsidRPr="007C20BD" w:rsidRDefault="00AA1B33" w:rsidP="00A720E9">
      <w:pPr>
        <w:pStyle w:val="ListParagraph"/>
        <w:numPr>
          <w:ilvl w:val="0"/>
          <w:numId w:val="2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Select “IF”, then in “Logical Test” type: </w:t>
      </w:r>
      <w:r w:rsidR="00A720E9">
        <w:rPr>
          <w:rFonts w:ascii="Times New Roman" w:eastAsia="Times New Roman" w:hAnsi="Times New Roman" w:cs="Times New Roman"/>
          <w:bCs/>
          <w:sz w:val="24"/>
          <w:szCs w:val="24"/>
        </w:rPr>
        <w:t>b4</w:t>
      </w:r>
      <w:r w:rsidRPr="00AA1B33">
        <w:rPr>
          <w:rFonts w:ascii="Times New Roman" w:eastAsia="Times New Roman" w:hAnsi="Times New Roman" w:cs="Times New Roman"/>
          <w:bCs/>
          <w:sz w:val="24"/>
          <w:szCs w:val="24"/>
        </w:rPr>
        <w:t>&gt;3</w:t>
      </w:r>
      <w:r w:rsidR="00E84ECB">
        <w:rPr>
          <w:rFonts w:ascii="Times New Roman" w:eastAsia="Times New Roman" w:hAnsi="Times New Roman" w:cs="Times New Roman"/>
          <w:bCs/>
          <w:sz w:val="24"/>
          <w:szCs w:val="24"/>
        </w:rPr>
        <w:t>6</w:t>
      </w:r>
      <w:r w:rsidRPr="00AA1B33">
        <w:rPr>
          <w:rFonts w:ascii="Times New Roman" w:eastAsia="Times New Roman" w:hAnsi="Times New Roman" w:cs="Times New Roman"/>
          <w:bCs/>
          <w:sz w:val="24"/>
          <w:szCs w:val="24"/>
        </w:rPr>
        <w:t>000</w:t>
      </w:r>
      <w:r>
        <w:rPr>
          <w:rFonts w:ascii="Times New Roman" w:eastAsia="Times New Roman" w:hAnsi="Times New Roman" w:cs="Times New Roman"/>
          <w:bCs/>
          <w:sz w:val="24"/>
          <w:szCs w:val="24"/>
        </w:rPr>
        <w:t>, “if _true” type: Great!, “if_false”: Improve!</w:t>
      </w:r>
    </w:p>
    <w:p w:rsidR="007C20BD" w:rsidRDefault="00AA1B33" w:rsidP="007C20BD">
      <w:pPr>
        <w:pStyle w:val="ListParagraph"/>
        <w:numPr>
          <w:ilvl w:val="0"/>
          <w:numId w:val="2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Back in spreadsheet, </w:t>
      </w:r>
      <w:r w:rsidR="00A720E9">
        <w:rPr>
          <w:rFonts w:ascii="Times New Roman" w:eastAsia="Times New Roman" w:hAnsi="Times New Roman" w:cs="Times New Roman"/>
          <w:bCs/>
          <w:sz w:val="24"/>
          <w:szCs w:val="24"/>
        </w:rPr>
        <w:t>fill down through cell E7</w:t>
      </w:r>
    </w:p>
    <w:p w:rsidR="00691701" w:rsidRDefault="00691701" w:rsidP="00691701">
      <w:pPr>
        <w:spacing w:after="0" w:line="240" w:lineRule="auto"/>
        <w:rPr>
          <w:rFonts w:ascii="Times New Roman" w:eastAsia="Times New Roman" w:hAnsi="Times New Roman" w:cs="Times New Roman"/>
          <w:bCs/>
          <w:sz w:val="24"/>
          <w:szCs w:val="24"/>
        </w:rPr>
      </w:pPr>
    </w:p>
    <w:p w:rsidR="005A7653" w:rsidRPr="00E84ECB" w:rsidRDefault="005A7653" w:rsidP="005A7653">
      <w:pPr>
        <w:shd w:val="clear" w:color="auto" w:fill="FFFFFF"/>
        <w:spacing w:before="360" w:after="360" w:line="240" w:lineRule="auto"/>
        <w:rPr>
          <w:rFonts w:ascii="Times New Roman" w:eastAsia="Times New Roman" w:hAnsi="Times New Roman" w:cs="Times New Roman"/>
          <w:color w:val="333333"/>
          <w:sz w:val="27"/>
          <w:szCs w:val="27"/>
        </w:rPr>
      </w:pPr>
    </w:p>
    <w:p w:rsidR="005A7653" w:rsidRPr="00622BF0" w:rsidRDefault="005A7653" w:rsidP="005A76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622BF0">
        <w:rPr>
          <w:rFonts w:ascii="Times New Roman" w:eastAsia="Times New Roman" w:hAnsi="Times New Roman" w:cs="Times New Roman"/>
          <w:b/>
          <w:bCs/>
          <w:sz w:val="28"/>
          <w:szCs w:val="28"/>
        </w:rPr>
        <w:t xml:space="preserve">Exercise </w:t>
      </w:r>
      <w:r>
        <w:rPr>
          <w:rFonts w:ascii="Times New Roman" w:eastAsia="Times New Roman" w:hAnsi="Times New Roman" w:cs="Times New Roman"/>
          <w:b/>
          <w:bCs/>
          <w:sz w:val="28"/>
          <w:szCs w:val="28"/>
        </w:rPr>
        <w:t>3</w:t>
      </w:r>
      <w:r w:rsidRPr="00622BF0">
        <w:rPr>
          <w:rFonts w:ascii="Times New Roman" w:eastAsia="Times New Roman" w:hAnsi="Times New Roman" w:cs="Times New Roman"/>
          <w:b/>
          <w:bCs/>
          <w:sz w:val="28"/>
          <w:szCs w:val="28"/>
        </w:rPr>
        <w:t xml:space="preserve"> – Now function</w:t>
      </w:r>
    </w:p>
    <w:p w:rsidR="005A7653" w:rsidRDefault="005A7653" w:rsidP="005A7653">
      <w:pPr>
        <w:spacing w:after="0" w:line="240" w:lineRule="auto"/>
        <w:rPr>
          <w:rFonts w:ascii="Times New Roman" w:eastAsia="Times New Roman" w:hAnsi="Times New Roman" w:cs="Times New Roman"/>
          <w:bCs/>
          <w:sz w:val="24"/>
          <w:szCs w:val="24"/>
        </w:rPr>
      </w:pPr>
    </w:p>
    <w:p w:rsidR="005A7653" w:rsidRDefault="005A7653" w:rsidP="005A7653">
      <w:pPr>
        <w:spacing w:after="0" w:line="240" w:lineRule="auto"/>
        <w:rPr>
          <w:rFonts w:ascii="Times New Roman" w:eastAsia="Times New Roman" w:hAnsi="Times New Roman" w:cs="Times New Roman"/>
          <w:bCs/>
          <w:sz w:val="28"/>
          <w:szCs w:val="28"/>
        </w:rPr>
      </w:pPr>
      <w:r w:rsidRPr="003D771F">
        <w:rPr>
          <w:rFonts w:ascii="Times New Roman" w:eastAsia="Times New Roman" w:hAnsi="Times New Roman" w:cs="Times New Roman"/>
          <w:b/>
          <w:sz w:val="28"/>
          <w:szCs w:val="28"/>
          <w:u w:val="single"/>
        </w:rPr>
        <w:t>Cell</w:t>
      </w:r>
      <w:r w:rsidRPr="003D771F">
        <w:rPr>
          <w:rFonts w:ascii="Times New Roman" w:eastAsia="Times New Roman" w:hAnsi="Times New Roman" w:cs="Times New Roman"/>
          <w:b/>
          <w:sz w:val="28"/>
          <w:szCs w:val="28"/>
        </w:rPr>
        <w:tab/>
      </w:r>
      <w:r w:rsidRPr="003D771F">
        <w:rPr>
          <w:rFonts w:ascii="Times New Roman" w:eastAsia="Times New Roman" w:hAnsi="Times New Roman" w:cs="Times New Roman"/>
          <w:b/>
          <w:sz w:val="28"/>
          <w:szCs w:val="28"/>
          <w:u w:val="single"/>
        </w:rPr>
        <w:t>Type this data</w:t>
      </w:r>
      <w:r w:rsidRPr="003D771F">
        <w:rPr>
          <w:rFonts w:ascii="Times New Roman" w:eastAsia="Times New Roman" w:hAnsi="Times New Roman" w:cs="Times New Roman"/>
          <w:b/>
          <w:sz w:val="28"/>
          <w:szCs w:val="28"/>
        </w:rPr>
        <w:br/>
      </w:r>
      <w:r w:rsidRPr="003D771F">
        <w:rPr>
          <w:rFonts w:ascii="Times New Roman" w:eastAsia="Times New Roman" w:hAnsi="Times New Roman" w:cs="Times New Roman"/>
          <w:bCs/>
          <w:sz w:val="28"/>
          <w:szCs w:val="28"/>
        </w:rPr>
        <w:t>F</w:t>
      </w:r>
      <w:r>
        <w:rPr>
          <w:rFonts w:ascii="Times New Roman" w:eastAsia="Times New Roman" w:hAnsi="Times New Roman" w:cs="Times New Roman"/>
          <w:bCs/>
          <w:sz w:val="28"/>
          <w:szCs w:val="28"/>
        </w:rPr>
        <w:t>1</w:t>
      </w:r>
      <w:r w:rsidRPr="003D771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=now()</w:t>
      </w:r>
    </w:p>
    <w:p w:rsidR="005A7653" w:rsidRPr="003D771F" w:rsidRDefault="005A7653" w:rsidP="005A7653">
      <w:pPr>
        <w:spacing w:after="0" w:line="240" w:lineRule="auto"/>
        <w:rPr>
          <w:rFonts w:ascii="Times New Roman" w:eastAsia="Times New Roman" w:hAnsi="Times New Roman" w:cs="Times New Roman"/>
          <w:bCs/>
          <w:sz w:val="28"/>
          <w:szCs w:val="28"/>
        </w:rPr>
      </w:pPr>
    </w:p>
    <w:p w:rsidR="005A7653" w:rsidRDefault="005A7653" w:rsidP="005A7653">
      <w:pPr>
        <w:spacing w:line="240" w:lineRule="auto"/>
        <w:rPr>
          <w:rFonts w:ascii="Times New Roman" w:hAnsi="Times New Roman" w:cs="Times New Roman"/>
          <w:color w:val="000000"/>
          <w:sz w:val="26"/>
          <w:szCs w:val="26"/>
          <w:shd w:val="clear" w:color="auto" w:fill="FFFFFF"/>
        </w:rPr>
      </w:pPr>
      <w:r w:rsidRPr="00622BF0">
        <w:rPr>
          <w:rFonts w:ascii="Times New Roman" w:hAnsi="Times New Roman" w:cs="Times New Roman"/>
          <w:sz w:val="26"/>
          <w:szCs w:val="26"/>
        </w:rPr>
        <w:t>T</w:t>
      </w:r>
      <w:r w:rsidRPr="00622BF0">
        <w:rPr>
          <w:rFonts w:ascii="Times New Roman" w:hAnsi="Times New Roman" w:cs="Times New Roman"/>
          <w:color w:val="000000"/>
          <w:sz w:val="26"/>
          <w:szCs w:val="26"/>
          <w:shd w:val="clear" w:color="auto" w:fill="FFFFFF"/>
        </w:rPr>
        <w:t>he</w:t>
      </w:r>
      <w:r w:rsidRPr="00622BF0">
        <w:rPr>
          <w:rStyle w:val="apple-converted-space"/>
          <w:rFonts w:ascii="Times New Roman" w:hAnsi="Times New Roman" w:cs="Times New Roman"/>
          <w:color w:val="000000"/>
          <w:sz w:val="26"/>
          <w:szCs w:val="26"/>
          <w:shd w:val="clear" w:color="auto" w:fill="FFFFFF"/>
        </w:rPr>
        <w:t> </w:t>
      </w:r>
      <w:r w:rsidRPr="00622BF0">
        <w:rPr>
          <w:rStyle w:val="Strong"/>
          <w:rFonts w:ascii="Times New Roman" w:hAnsi="Times New Roman" w:cs="Times New Roman"/>
          <w:color w:val="000000"/>
          <w:sz w:val="26"/>
          <w:szCs w:val="26"/>
          <w:shd w:val="clear" w:color="auto" w:fill="FFFFFF"/>
        </w:rPr>
        <w:t>NOW function</w:t>
      </w:r>
      <w:r w:rsidRPr="00622BF0">
        <w:rPr>
          <w:rStyle w:val="apple-converted-space"/>
          <w:rFonts w:ascii="Times New Roman" w:hAnsi="Times New Roman" w:cs="Times New Roman"/>
          <w:color w:val="000000"/>
          <w:sz w:val="26"/>
          <w:szCs w:val="26"/>
          <w:shd w:val="clear" w:color="auto" w:fill="FFFFFF"/>
        </w:rPr>
        <w:t> </w:t>
      </w:r>
      <w:r w:rsidRPr="00622BF0">
        <w:rPr>
          <w:rFonts w:ascii="Times New Roman" w:hAnsi="Times New Roman" w:cs="Times New Roman"/>
          <w:color w:val="000000"/>
          <w:sz w:val="26"/>
          <w:szCs w:val="26"/>
          <w:shd w:val="clear" w:color="auto" w:fill="FFFFFF"/>
        </w:rPr>
        <w:t xml:space="preserve">returns the current system date and time. This function will refresh the </w:t>
      </w:r>
      <w:r>
        <w:rPr>
          <w:rFonts w:ascii="Times New Roman" w:hAnsi="Times New Roman" w:cs="Times New Roman"/>
          <w:color w:val="000000"/>
          <w:sz w:val="26"/>
          <w:szCs w:val="26"/>
          <w:shd w:val="clear" w:color="auto" w:fill="FFFFFF"/>
        </w:rPr>
        <w:t xml:space="preserve">                                                                            </w:t>
      </w:r>
      <w:r w:rsidRPr="00622BF0">
        <w:rPr>
          <w:rFonts w:ascii="Times New Roman" w:hAnsi="Times New Roman" w:cs="Times New Roman"/>
          <w:color w:val="000000"/>
          <w:sz w:val="26"/>
          <w:szCs w:val="26"/>
          <w:shd w:val="clear" w:color="auto" w:fill="FFFFFF"/>
        </w:rPr>
        <w:t xml:space="preserve">date/time value whenever the worksheet </w:t>
      </w:r>
      <w:r>
        <w:rPr>
          <w:rFonts w:ascii="Times New Roman" w:hAnsi="Times New Roman" w:cs="Times New Roman"/>
          <w:color w:val="000000"/>
          <w:sz w:val="26"/>
          <w:szCs w:val="26"/>
          <w:shd w:val="clear" w:color="auto" w:fill="FFFFFF"/>
        </w:rPr>
        <w:t xml:space="preserve">is loaded or </w:t>
      </w:r>
      <w:r w:rsidRPr="00622BF0">
        <w:rPr>
          <w:rFonts w:ascii="Times New Roman" w:hAnsi="Times New Roman" w:cs="Times New Roman"/>
          <w:color w:val="000000"/>
          <w:sz w:val="26"/>
          <w:szCs w:val="26"/>
          <w:shd w:val="clear" w:color="auto" w:fill="FFFFFF"/>
        </w:rPr>
        <w:t>recalculates.</w:t>
      </w:r>
    </w:p>
    <w:p w:rsidR="00806027" w:rsidRDefault="00806027" w:rsidP="00806027">
      <w:pPr>
        <w:spacing w:line="240" w:lineRule="auto"/>
        <w:rPr>
          <w:rFonts w:ascii="Times New Roman" w:hAnsi="Times New Roman" w:cs="Times New Roman"/>
          <w:b/>
          <w:sz w:val="24"/>
          <w:szCs w:val="24"/>
        </w:rPr>
      </w:pPr>
    </w:p>
    <w:p w:rsidR="002325CF" w:rsidRPr="00622BF0" w:rsidRDefault="002325CF" w:rsidP="00806027">
      <w:pPr>
        <w:spacing w:line="240" w:lineRule="auto"/>
        <w:rPr>
          <w:rFonts w:ascii="Times New Roman" w:hAnsi="Times New Roman" w:cs="Times New Roman"/>
          <w:b/>
          <w:sz w:val="24"/>
          <w:szCs w:val="24"/>
        </w:rPr>
      </w:pPr>
    </w:p>
    <w:p w:rsidR="00806027" w:rsidRPr="00622BF0" w:rsidRDefault="00806027" w:rsidP="0080602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Exercise 4</w:t>
      </w:r>
      <w:r w:rsidRPr="00622BF0">
        <w:rPr>
          <w:rFonts w:ascii="Times New Roman" w:eastAsia="Times New Roman" w:hAnsi="Times New Roman" w:cs="Times New Roman"/>
          <w:b/>
          <w:bCs/>
          <w:sz w:val="28"/>
          <w:szCs w:val="28"/>
        </w:rPr>
        <w:t xml:space="preserve"> – Autofill </w:t>
      </w:r>
    </w:p>
    <w:p w:rsidR="00806027" w:rsidRDefault="00806027" w:rsidP="00806027">
      <w:pPr>
        <w:spacing w:after="0" w:line="240" w:lineRule="auto"/>
        <w:rPr>
          <w:rFonts w:ascii="Times New Roman" w:eastAsia="Times New Roman" w:hAnsi="Times New Roman" w:cs="Times New Roman"/>
          <w:b/>
          <w:bCs/>
          <w:sz w:val="24"/>
          <w:szCs w:val="24"/>
        </w:rPr>
      </w:pPr>
    </w:p>
    <w:p w:rsidR="00806027" w:rsidRPr="00622BF0" w:rsidRDefault="00806027" w:rsidP="00806027">
      <w:pPr>
        <w:spacing w:after="0" w:line="240" w:lineRule="auto"/>
        <w:rPr>
          <w:rFonts w:ascii="Times New Roman" w:hAnsi="Times New Roman" w:cs="Times New Roman"/>
          <w:sz w:val="26"/>
          <w:szCs w:val="26"/>
        </w:rPr>
      </w:pPr>
      <w:r w:rsidRPr="00622BF0">
        <w:rPr>
          <w:rFonts w:ascii="Times New Roman" w:hAnsi="Times New Roman" w:cs="Times New Roman"/>
          <w:sz w:val="26"/>
          <w:szCs w:val="26"/>
        </w:rPr>
        <w:t>Instead of entering data manually on a worksheet, you can use the Auto Fill feature to fill cells with data that follows a pattern or that is based on data in other cells.</w:t>
      </w:r>
    </w:p>
    <w:p w:rsidR="00806027" w:rsidRDefault="00806027" w:rsidP="00806027">
      <w:pPr>
        <w:spacing w:after="0" w:line="240" w:lineRule="auto"/>
        <w:rPr>
          <w:rFonts w:ascii="Times New Roman" w:eastAsia="Times New Roman" w:hAnsi="Times New Roman" w:cs="Times New Roman"/>
          <w:b/>
          <w:bCs/>
          <w:sz w:val="24"/>
          <w:szCs w:val="24"/>
        </w:rPr>
      </w:pPr>
    </w:p>
    <w:p w:rsidR="00806027" w:rsidRPr="00AA1B33" w:rsidRDefault="00806027" w:rsidP="00806027">
      <w:pPr>
        <w:pStyle w:val="ListParagraph"/>
        <w:numPr>
          <w:ilvl w:val="0"/>
          <w:numId w:val="36"/>
        </w:numPr>
        <w:spacing w:after="0" w:line="240" w:lineRule="auto"/>
        <w:rPr>
          <w:rFonts w:ascii="Times New Roman" w:eastAsia="Times New Roman" w:hAnsi="Times New Roman" w:cs="Times New Roman"/>
          <w:bCs/>
          <w:sz w:val="24"/>
          <w:szCs w:val="24"/>
        </w:rPr>
      </w:pPr>
      <w:r w:rsidRPr="00AA1B33">
        <w:rPr>
          <w:rFonts w:ascii="Times New Roman" w:eastAsia="Times New Roman" w:hAnsi="Times New Roman" w:cs="Times New Roman"/>
          <w:bCs/>
          <w:sz w:val="24"/>
          <w:szCs w:val="24"/>
        </w:rPr>
        <w:t xml:space="preserve">In cell A15: Type: January, depress Enter key, select A15, then fill right through cell </w:t>
      </w:r>
      <w:r>
        <w:rPr>
          <w:rFonts w:ascii="Times New Roman" w:eastAsia="Times New Roman" w:hAnsi="Times New Roman" w:cs="Times New Roman"/>
          <w:bCs/>
          <w:sz w:val="24"/>
          <w:szCs w:val="24"/>
        </w:rPr>
        <w:t>F</w:t>
      </w:r>
      <w:r w:rsidRPr="00AA1B33">
        <w:rPr>
          <w:rFonts w:ascii="Times New Roman" w:eastAsia="Times New Roman" w:hAnsi="Times New Roman" w:cs="Times New Roman"/>
          <w:bCs/>
          <w:sz w:val="24"/>
          <w:szCs w:val="24"/>
        </w:rPr>
        <w:t>15</w:t>
      </w:r>
    </w:p>
    <w:p w:rsidR="00806027" w:rsidRPr="00AA1B33" w:rsidRDefault="00806027" w:rsidP="00806027">
      <w:pPr>
        <w:pStyle w:val="ListParagraph"/>
        <w:numPr>
          <w:ilvl w:val="0"/>
          <w:numId w:val="36"/>
        </w:numPr>
        <w:spacing w:after="0" w:line="240" w:lineRule="auto"/>
        <w:rPr>
          <w:rFonts w:ascii="Times New Roman" w:eastAsia="Times New Roman" w:hAnsi="Times New Roman" w:cs="Times New Roman"/>
          <w:bCs/>
          <w:sz w:val="24"/>
          <w:szCs w:val="24"/>
        </w:rPr>
      </w:pPr>
      <w:r w:rsidRPr="00AA1B33">
        <w:rPr>
          <w:rFonts w:ascii="Times New Roman" w:eastAsia="Times New Roman" w:hAnsi="Times New Roman" w:cs="Times New Roman"/>
          <w:bCs/>
          <w:sz w:val="24"/>
          <w:szCs w:val="24"/>
        </w:rPr>
        <w:t xml:space="preserve">In cell A16: Type: Monday, depress Enter key, select A16, then fill right through cell </w:t>
      </w:r>
      <w:r>
        <w:rPr>
          <w:rFonts w:ascii="Times New Roman" w:eastAsia="Times New Roman" w:hAnsi="Times New Roman" w:cs="Times New Roman"/>
          <w:bCs/>
          <w:sz w:val="24"/>
          <w:szCs w:val="24"/>
        </w:rPr>
        <w:t>F</w:t>
      </w:r>
      <w:r w:rsidRPr="00AA1B33">
        <w:rPr>
          <w:rFonts w:ascii="Times New Roman" w:eastAsia="Times New Roman" w:hAnsi="Times New Roman" w:cs="Times New Roman"/>
          <w:bCs/>
          <w:sz w:val="24"/>
          <w:szCs w:val="24"/>
        </w:rPr>
        <w:t>16</w:t>
      </w:r>
    </w:p>
    <w:p w:rsidR="00806027" w:rsidRPr="00AA1B33" w:rsidRDefault="00806027" w:rsidP="00806027">
      <w:pPr>
        <w:pStyle w:val="ListParagraph"/>
        <w:numPr>
          <w:ilvl w:val="0"/>
          <w:numId w:val="36"/>
        </w:numPr>
        <w:spacing w:after="0" w:line="240" w:lineRule="auto"/>
        <w:rPr>
          <w:rFonts w:ascii="Times New Roman" w:eastAsia="Times New Roman" w:hAnsi="Times New Roman" w:cs="Times New Roman"/>
          <w:bCs/>
          <w:sz w:val="24"/>
          <w:szCs w:val="24"/>
        </w:rPr>
      </w:pPr>
      <w:r w:rsidRPr="00AA1B33">
        <w:rPr>
          <w:rFonts w:ascii="Times New Roman" w:eastAsia="Times New Roman" w:hAnsi="Times New Roman" w:cs="Times New Roman"/>
          <w:bCs/>
          <w:sz w:val="24"/>
          <w:szCs w:val="24"/>
        </w:rPr>
        <w:t>In cell A17: Type: 2010, depress Tab key, type 2020, Select A17-B17</w:t>
      </w:r>
      <w:r>
        <w:rPr>
          <w:rFonts w:ascii="Times New Roman" w:eastAsia="Times New Roman" w:hAnsi="Times New Roman" w:cs="Times New Roman"/>
          <w:bCs/>
          <w:sz w:val="24"/>
          <w:szCs w:val="24"/>
        </w:rPr>
        <w:t>, then fill right through cell F</w:t>
      </w:r>
      <w:r w:rsidRPr="00AA1B33">
        <w:rPr>
          <w:rFonts w:ascii="Times New Roman" w:eastAsia="Times New Roman" w:hAnsi="Times New Roman" w:cs="Times New Roman"/>
          <w:bCs/>
          <w:sz w:val="24"/>
          <w:szCs w:val="24"/>
        </w:rPr>
        <w:t>17</w:t>
      </w:r>
    </w:p>
    <w:p w:rsidR="00691701" w:rsidRDefault="00691701" w:rsidP="00691701">
      <w:pPr>
        <w:spacing w:after="0" w:line="240" w:lineRule="auto"/>
        <w:rPr>
          <w:rFonts w:ascii="Times New Roman" w:eastAsia="Times New Roman" w:hAnsi="Times New Roman" w:cs="Times New Roman"/>
          <w:bCs/>
          <w:sz w:val="24"/>
          <w:szCs w:val="24"/>
        </w:rPr>
      </w:pPr>
    </w:p>
    <w:p w:rsidR="004C2318" w:rsidRDefault="004C2318" w:rsidP="00691701">
      <w:pPr>
        <w:spacing w:after="0" w:line="240" w:lineRule="auto"/>
        <w:rPr>
          <w:rFonts w:ascii="Times New Roman" w:eastAsia="Times New Roman" w:hAnsi="Times New Roman" w:cs="Times New Roman"/>
          <w:bCs/>
          <w:sz w:val="24"/>
          <w:szCs w:val="24"/>
        </w:rPr>
      </w:pPr>
    </w:p>
    <w:p w:rsidR="007C20BD" w:rsidRPr="00A250E9" w:rsidRDefault="007C20BD"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A250E9">
        <w:rPr>
          <w:rFonts w:ascii="Times New Roman" w:eastAsia="Times New Roman" w:hAnsi="Times New Roman" w:cs="Times New Roman"/>
          <w:b/>
          <w:bCs/>
          <w:sz w:val="28"/>
          <w:szCs w:val="28"/>
        </w:rPr>
        <w:lastRenderedPageBreak/>
        <w:t xml:space="preserve">Exercise </w:t>
      </w:r>
      <w:r w:rsidR="0011477C" w:rsidRPr="00A250E9">
        <w:rPr>
          <w:rFonts w:ascii="Times New Roman" w:eastAsia="Times New Roman" w:hAnsi="Times New Roman" w:cs="Times New Roman"/>
          <w:b/>
          <w:bCs/>
          <w:sz w:val="28"/>
          <w:szCs w:val="28"/>
        </w:rPr>
        <w:t>5</w:t>
      </w:r>
      <w:r w:rsidRPr="00A250E9">
        <w:rPr>
          <w:rFonts w:ascii="Times New Roman" w:eastAsia="Times New Roman" w:hAnsi="Times New Roman" w:cs="Times New Roman"/>
          <w:b/>
          <w:bCs/>
          <w:sz w:val="28"/>
          <w:szCs w:val="28"/>
        </w:rPr>
        <w:t xml:space="preserve"> – </w:t>
      </w:r>
      <w:r w:rsidR="00A250E9" w:rsidRPr="00A250E9">
        <w:rPr>
          <w:rFonts w:ascii="Times New Roman" w:eastAsia="Times New Roman" w:hAnsi="Times New Roman" w:cs="Times New Roman"/>
          <w:b/>
          <w:bCs/>
          <w:sz w:val="28"/>
          <w:szCs w:val="28"/>
        </w:rPr>
        <w:t>Conditional Formatting</w:t>
      </w:r>
    </w:p>
    <w:p w:rsidR="007C20BD" w:rsidRDefault="007C20BD" w:rsidP="007C20BD">
      <w:pPr>
        <w:spacing w:after="0" w:line="240" w:lineRule="auto"/>
        <w:rPr>
          <w:rFonts w:ascii="Times New Roman" w:eastAsia="Times New Roman" w:hAnsi="Times New Roman" w:cs="Times New Roman"/>
          <w:b/>
          <w:bCs/>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9474"/>
      </w:tblGrid>
      <w:tr w:rsidR="007818EA" w:rsidRPr="007818EA" w:rsidTr="007818EA">
        <w:tc>
          <w:tcPr>
            <w:tcW w:w="0" w:type="auto"/>
            <w:tcMar>
              <w:top w:w="60" w:type="dxa"/>
              <w:left w:w="75" w:type="dxa"/>
              <w:bottom w:w="60" w:type="dxa"/>
              <w:right w:w="150" w:type="dxa"/>
            </w:tcMar>
            <w:hideMark/>
          </w:tcPr>
          <w:p w:rsidR="00C20A61" w:rsidRPr="00C20A61" w:rsidRDefault="00C20A61" w:rsidP="00C20A61">
            <w:pPr>
              <w:spacing w:before="100" w:beforeAutospacing="1" w:after="100" w:afterAutospacing="1" w:line="240" w:lineRule="auto"/>
              <w:outlineLvl w:val="2"/>
              <w:rPr>
                <w:rFonts w:ascii="Segoe UI" w:eastAsia="Times New Roman" w:hAnsi="Segoe UI" w:cs="Segoe UI"/>
                <w:b/>
                <w:bCs/>
                <w:color w:val="666666"/>
                <w:sz w:val="36"/>
                <w:szCs w:val="36"/>
              </w:rPr>
            </w:pPr>
            <w:r>
              <w:rPr>
                <w:rFonts w:ascii="Segoe UI" w:eastAsia="Times New Roman" w:hAnsi="Segoe UI" w:cs="Segoe UI"/>
                <w:noProof/>
                <w:color w:val="444444"/>
                <w:sz w:val="21"/>
                <w:szCs w:val="21"/>
              </w:rPr>
              <w:drawing>
                <wp:inline distT="0" distB="0" distL="0" distR="0">
                  <wp:extent cx="333375" cy="285750"/>
                  <wp:effectExtent l="0" t="0" r="0" b="0"/>
                  <wp:docPr id="19" name="Picture 19" descr="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525"/>
            </w:tblGrid>
            <w:tr w:rsidR="00C20A61" w:rsidRPr="00C20A61" w:rsidTr="00C20A61">
              <w:tc>
                <w:tcPr>
                  <w:tcW w:w="0" w:type="auto"/>
                  <w:tcMar>
                    <w:top w:w="60" w:type="dxa"/>
                    <w:left w:w="75" w:type="dxa"/>
                    <w:bottom w:w="60" w:type="dxa"/>
                    <w:right w:w="150" w:type="dxa"/>
                  </w:tcMar>
                  <w:hideMark/>
                </w:tcPr>
                <w:p w:rsidR="00C20A61" w:rsidRPr="00C20A61" w:rsidRDefault="00C20A61" w:rsidP="00C20A61">
                  <w:pPr>
                    <w:spacing w:after="0" w:line="240" w:lineRule="auto"/>
                    <w:rPr>
                      <w:rFonts w:ascii="Segoe UI" w:eastAsia="Times New Roman" w:hAnsi="Segoe UI" w:cs="Segoe UI"/>
                      <w:color w:val="444444"/>
                      <w:sz w:val="21"/>
                      <w:szCs w:val="21"/>
                    </w:rPr>
                  </w:pPr>
                </w:p>
              </w:tc>
            </w:tr>
          </w:tbl>
          <w:p w:rsidR="007818EA" w:rsidRPr="007818EA" w:rsidRDefault="007818EA" w:rsidP="007818EA">
            <w:pPr>
              <w:spacing w:after="0" w:line="240" w:lineRule="auto"/>
              <w:rPr>
                <w:rFonts w:ascii="Segoe UI" w:eastAsia="Times New Roman" w:hAnsi="Segoe UI" w:cs="Segoe UI"/>
                <w:color w:val="444444"/>
                <w:sz w:val="21"/>
                <w:szCs w:val="21"/>
              </w:rPr>
            </w:pPr>
          </w:p>
        </w:tc>
        <w:tc>
          <w:tcPr>
            <w:tcW w:w="0" w:type="auto"/>
            <w:tcMar>
              <w:top w:w="60" w:type="dxa"/>
              <w:left w:w="75" w:type="dxa"/>
              <w:bottom w:w="60" w:type="dxa"/>
              <w:right w:w="150" w:type="dxa"/>
            </w:tcMar>
            <w:hideMark/>
          </w:tcPr>
          <w:p w:rsidR="007818EA" w:rsidRDefault="007818EA" w:rsidP="007818EA">
            <w:pPr>
              <w:spacing w:after="0" w:line="309" w:lineRule="atLeast"/>
              <w:rPr>
                <w:rFonts w:ascii="Times New Roman" w:eastAsia="Times New Roman" w:hAnsi="Times New Roman" w:cs="Times New Roman"/>
                <w:b/>
                <w:bCs/>
                <w:color w:val="444444"/>
                <w:sz w:val="26"/>
                <w:szCs w:val="26"/>
              </w:rPr>
            </w:pPr>
            <w:r w:rsidRPr="007818EA">
              <w:rPr>
                <w:rFonts w:ascii="Times New Roman" w:eastAsia="Times New Roman" w:hAnsi="Times New Roman" w:cs="Times New Roman"/>
                <w:b/>
                <w:bCs/>
                <w:color w:val="444444"/>
                <w:sz w:val="26"/>
                <w:szCs w:val="26"/>
              </w:rPr>
              <w:t>Select the data that you want to conditionally format</w:t>
            </w:r>
            <w:r w:rsidRPr="007818EA">
              <w:rPr>
                <w:rFonts w:ascii="Times New Roman" w:eastAsia="Times New Roman" w:hAnsi="Times New Roman" w:cs="Times New Roman"/>
                <w:color w:val="444444"/>
                <w:sz w:val="26"/>
                <w:szCs w:val="26"/>
              </w:rPr>
              <w:t xml:space="preserve"> </w:t>
            </w:r>
            <w:r w:rsidR="00A720E9">
              <w:rPr>
                <w:rFonts w:ascii="Times New Roman" w:eastAsia="Times New Roman" w:hAnsi="Times New Roman" w:cs="Times New Roman"/>
                <w:color w:val="444444"/>
                <w:sz w:val="26"/>
                <w:szCs w:val="26"/>
              </w:rPr>
              <w:t xml:space="preserve">  </w:t>
            </w:r>
            <w:r w:rsidR="00A720E9" w:rsidRPr="00A720E9">
              <w:rPr>
                <w:rFonts w:ascii="Times New Roman" w:eastAsia="Times New Roman" w:hAnsi="Times New Roman" w:cs="Times New Roman"/>
                <w:b/>
                <w:bCs/>
                <w:color w:val="444444"/>
                <w:sz w:val="26"/>
                <w:szCs w:val="26"/>
              </w:rPr>
              <w:t>(B27 – D30)</w:t>
            </w:r>
          </w:p>
          <w:p w:rsidR="00E84ECB" w:rsidRPr="00A720E9" w:rsidRDefault="00E84ECB" w:rsidP="007818EA">
            <w:pPr>
              <w:spacing w:after="0" w:line="309" w:lineRule="atLeast"/>
              <w:rPr>
                <w:rFonts w:ascii="Times New Roman" w:eastAsia="Times New Roman" w:hAnsi="Times New Roman" w:cs="Times New Roman"/>
                <w:b/>
                <w:bCs/>
                <w:color w:val="444444"/>
                <w:sz w:val="26"/>
                <w:szCs w:val="26"/>
              </w:rPr>
            </w:pPr>
          </w:p>
          <w:p w:rsidR="00C20A61" w:rsidRPr="007818EA" w:rsidRDefault="00C20A61" w:rsidP="007818EA">
            <w:pPr>
              <w:spacing w:after="0" w:line="309" w:lineRule="atLeast"/>
              <w:rPr>
                <w:rFonts w:ascii="Times New Roman" w:eastAsia="Times New Roman" w:hAnsi="Times New Roman" w:cs="Times New Roman"/>
                <w:color w:val="444444"/>
                <w:sz w:val="26"/>
                <w:szCs w:val="26"/>
              </w:rPr>
            </w:pPr>
          </w:p>
          <w:p w:rsidR="007818EA" w:rsidRDefault="007818EA" w:rsidP="007818EA">
            <w:pPr>
              <w:spacing w:after="0" w:line="309" w:lineRule="atLeast"/>
              <w:rPr>
                <w:rFonts w:ascii="Segoe UI" w:eastAsia="Times New Roman" w:hAnsi="Segoe UI" w:cs="Segoe UI"/>
                <w:color w:val="444444"/>
                <w:sz w:val="21"/>
                <w:szCs w:val="21"/>
              </w:rPr>
            </w:pPr>
            <w:r>
              <w:rPr>
                <w:rFonts w:ascii="Segoe UI" w:eastAsia="Times New Roman" w:hAnsi="Segoe UI" w:cs="Segoe UI"/>
                <w:noProof/>
                <w:color w:val="444444"/>
                <w:sz w:val="21"/>
                <w:szCs w:val="21"/>
              </w:rPr>
              <w:drawing>
                <wp:inline distT="0" distB="0" distL="0" distR="0">
                  <wp:extent cx="3457575" cy="947036"/>
                  <wp:effectExtent l="0" t="0" r="0" b="0"/>
                  <wp:docPr id="18" name="Picture 18" descr="Select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dat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7575" cy="947036"/>
                          </a:xfrm>
                          <a:prstGeom prst="rect">
                            <a:avLst/>
                          </a:prstGeom>
                          <a:noFill/>
                          <a:ln>
                            <a:noFill/>
                          </a:ln>
                        </pic:spPr>
                      </pic:pic>
                    </a:graphicData>
                  </a:graphic>
                </wp:inline>
              </w:drawing>
            </w:r>
          </w:p>
          <w:p w:rsidR="00E84ECB" w:rsidRDefault="00E84ECB" w:rsidP="007818EA">
            <w:pPr>
              <w:spacing w:after="0" w:line="309" w:lineRule="atLeast"/>
              <w:rPr>
                <w:rFonts w:ascii="Segoe UI" w:eastAsia="Times New Roman" w:hAnsi="Segoe UI" w:cs="Segoe UI"/>
                <w:color w:val="444444"/>
                <w:sz w:val="21"/>
                <w:szCs w:val="21"/>
              </w:rPr>
            </w:pPr>
          </w:p>
          <w:p w:rsidR="00E84ECB" w:rsidRPr="007818EA" w:rsidRDefault="00E84ECB" w:rsidP="007818EA">
            <w:pPr>
              <w:spacing w:after="0" w:line="309" w:lineRule="atLeast"/>
              <w:rPr>
                <w:rFonts w:ascii="Segoe UI" w:eastAsia="Times New Roman" w:hAnsi="Segoe UI" w:cs="Segoe UI"/>
                <w:color w:val="444444"/>
                <w:sz w:val="21"/>
                <w:szCs w:val="21"/>
              </w:rPr>
            </w:pPr>
          </w:p>
        </w:tc>
      </w:tr>
      <w:tr w:rsidR="007818EA" w:rsidRPr="007818EA" w:rsidTr="00C20A61">
        <w:trPr>
          <w:trHeight w:val="1407"/>
        </w:trPr>
        <w:tc>
          <w:tcPr>
            <w:tcW w:w="0" w:type="auto"/>
            <w:tcMar>
              <w:top w:w="60" w:type="dxa"/>
              <w:left w:w="75" w:type="dxa"/>
              <w:bottom w:w="60" w:type="dxa"/>
              <w:right w:w="150" w:type="dxa"/>
            </w:tcMar>
            <w:hideMark/>
          </w:tcPr>
          <w:p w:rsidR="007818EA" w:rsidRPr="007818EA" w:rsidRDefault="007818EA" w:rsidP="007818EA">
            <w:pPr>
              <w:spacing w:after="0" w:line="240" w:lineRule="auto"/>
              <w:rPr>
                <w:rFonts w:ascii="Segoe UI" w:eastAsia="Times New Roman" w:hAnsi="Segoe UI" w:cs="Segoe UI"/>
                <w:color w:val="444444"/>
                <w:sz w:val="21"/>
                <w:szCs w:val="21"/>
              </w:rPr>
            </w:pPr>
            <w:r>
              <w:rPr>
                <w:rFonts w:ascii="Segoe UI" w:eastAsia="Times New Roman" w:hAnsi="Segoe UI" w:cs="Segoe UI"/>
                <w:noProof/>
                <w:color w:val="444444"/>
                <w:sz w:val="21"/>
                <w:szCs w:val="21"/>
              </w:rPr>
              <w:drawing>
                <wp:inline distT="0" distB="0" distL="0" distR="0">
                  <wp:extent cx="333375" cy="285750"/>
                  <wp:effectExtent l="0" t="0" r="0" b="0"/>
                  <wp:docPr id="17" name="Picture 17" descr="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
        </w:tc>
        <w:tc>
          <w:tcPr>
            <w:tcW w:w="0" w:type="auto"/>
            <w:tcMar>
              <w:top w:w="60" w:type="dxa"/>
              <w:left w:w="75" w:type="dxa"/>
              <w:bottom w:w="60" w:type="dxa"/>
              <w:right w:w="150" w:type="dxa"/>
            </w:tcMar>
            <w:hideMark/>
          </w:tcPr>
          <w:p w:rsidR="00E84ECB" w:rsidRDefault="00E84ECB" w:rsidP="007818EA">
            <w:pPr>
              <w:spacing w:after="0" w:line="309" w:lineRule="atLeast"/>
              <w:rPr>
                <w:rFonts w:ascii="Times New Roman" w:eastAsia="Times New Roman" w:hAnsi="Times New Roman" w:cs="Times New Roman"/>
                <w:b/>
                <w:bCs/>
                <w:color w:val="444444"/>
                <w:sz w:val="26"/>
                <w:szCs w:val="26"/>
              </w:rPr>
            </w:pPr>
          </w:p>
          <w:p w:rsidR="007818EA" w:rsidRPr="007818EA" w:rsidRDefault="007818EA" w:rsidP="007818EA">
            <w:pPr>
              <w:spacing w:after="0" w:line="309" w:lineRule="atLeast"/>
              <w:rPr>
                <w:rFonts w:ascii="Times New Roman" w:eastAsia="Times New Roman" w:hAnsi="Times New Roman" w:cs="Times New Roman"/>
                <w:color w:val="444444"/>
                <w:sz w:val="26"/>
                <w:szCs w:val="26"/>
              </w:rPr>
            </w:pPr>
            <w:r w:rsidRPr="007818EA">
              <w:rPr>
                <w:rFonts w:ascii="Times New Roman" w:eastAsia="Times New Roman" w:hAnsi="Times New Roman" w:cs="Times New Roman"/>
                <w:b/>
                <w:bCs/>
                <w:color w:val="444444"/>
                <w:sz w:val="26"/>
                <w:szCs w:val="26"/>
              </w:rPr>
              <w:t>Apply the conditional formatting</w:t>
            </w:r>
            <w:r w:rsidRPr="007818EA">
              <w:rPr>
                <w:rFonts w:ascii="Times New Roman" w:eastAsia="Times New Roman" w:hAnsi="Times New Roman" w:cs="Times New Roman"/>
                <w:color w:val="444444"/>
                <w:sz w:val="26"/>
                <w:szCs w:val="26"/>
              </w:rPr>
              <w:t xml:space="preserve"> </w:t>
            </w:r>
          </w:p>
          <w:p w:rsidR="00C20A61" w:rsidRPr="00C20A61" w:rsidRDefault="00C20A61" w:rsidP="007818EA">
            <w:pPr>
              <w:numPr>
                <w:ilvl w:val="0"/>
                <w:numId w:val="37"/>
              </w:numPr>
              <w:spacing w:after="105" w:line="343" w:lineRule="atLeast"/>
              <w:ind w:left="-300"/>
              <w:rPr>
                <w:rFonts w:ascii="Segoe UI" w:eastAsia="Times New Roman" w:hAnsi="Segoe UI" w:cs="Segoe UI"/>
                <w:color w:val="444444"/>
                <w:sz w:val="21"/>
                <w:szCs w:val="21"/>
              </w:rPr>
            </w:pPr>
            <w:r w:rsidRPr="00C20A61">
              <w:rPr>
                <w:rFonts w:ascii="Times New Roman" w:eastAsia="Times New Roman" w:hAnsi="Times New Roman" w:cs="Times New Roman"/>
                <w:color w:val="444444"/>
                <w:sz w:val="26"/>
                <w:szCs w:val="26"/>
              </w:rPr>
              <w:t>O</w:t>
            </w:r>
            <w:r>
              <w:rPr>
                <w:rFonts w:ascii="Times New Roman" w:eastAsia="Times New Roman" w:hAnsi="Times New Roman" w:cs="Times New Roman"/>
                <w:color w:val="444444"/>
                <w:sz w:val="26"/>
                <w:szCs w:val="26"/>
              </w:rPr>
              <w:t xml:space="preserve">  </w:t>
            </w:r>
            <w:r w:rsidRPr="00C20A61">
              <w:rPr>
                <w:rFonts w:ascii="Times New Roman" w:eastAsia="Times New Roman" w:hAnsi="Times New Roman" w:cs="Times New Roman"/>
                <w:color w:val="444444"/>
                <w:sz w:val="26"/>
                <w:szCs w:val="26"/>
              </w:rPr>
              <w:t xml:space="preserve">On the </w:t>
            </w:r>
            <w:r w:rsidRPr="00C20A61">
              <w:rPr>
                <w:rFonts w:ascii="Times New Roman" w:eastAsia="Times New Roman" w:hAnsi="Times New Roman" w:cs="Times New Roman"/>
                <w:b/>
                <w:color w:val="444444"/>
                <w:sz w:val="26"/>
                <w:szCs w:val="26"/>
              </w:rPr>
              <w:t>H</w:t>
            </w:r>
            <w:r w:rsidR="007818EA" w:rsidRPr="007818EA">
              <w:rPr>
                <w:rFonts w:ascii="Times New Roman" w:eastAsia="Times New Roman" w:hAnsi="Times New Roman" w:cs="Times New Roman"/>
                <w:b/>
                <w:bCs/>
                <w:color w:val="444444"/>
                <w:sz w:val="26"/>
                <w:szCs w:val="26"/>
              </w:rPr>
              <w:t>ome</w:t>
            </w:r>
            <w:r w:rsidR="007818EA" w:rsidRPr="007818EA">
              <w:rPr>
                <w:rFonts w:ascii="Times New Roman" w:eastAsia="Times New Roman" w:hAnsi="Times New Roman" w:cs="Times New Roman"/>
                <w:color w:val="444444"/>
                <w:sz w:val="26"/>
                <w:szCs w:val="26"/>
              </w:rPr>
              <w:t xml:space="preserve"> tab, in the </w:t>
            </w:r>
            <w:r w:rsidR="007818EA" w:rsidRPr="007818EA">
              <w:rPr>
                <w:rFonts w:ascii="Times New Roman" w:eastAsia="Times New Roman" w:hAnsi="Times New Roman" w:cs="Times New Roman"/>
                <w:b/>
                <w:bCs/>
                <w:color w:val="444444"/>
                <w:sz w:val="26"/>
                <w:szCs w:val="26"/>
              </w:rPr>
              <w:t>Styles</w:t>
            </w:r>
            <w:r w:rsidR="007818EA" w:rsidRPr="007818EA">
              <w:rPr>
                <w:rFonts w:ascii="Times New Roman" w:eastAsia="Times New Roman" w:hAnsi="Times New Roman" w:cs="Times New Roman"/>
                <w:color w:val="444444"/>
                <w:sz w:val="26"/>
                <w:szCs w:val="26"/>
              </w:rPr>
              <w:t xml:space="preserve"> group, click the arrow next to </w:t>
            </w:r>
            <w:r w:rsidR="007818EA" w:rsidRPr="007818EA">
              <w:rPr>
                <w:rFonts w:ascii="Times New Roman" w:eastAsia="Times New Roman" w:hAnsi="Times New Roman" w:cs="Times New Roman"/>
                <w:b/>
                <w:bCs/>
                <w:color w:val="444444"/>
                <w:sz w:val="26"/>
                <w:szCs w:val="26"/>
              </w:rPr>
              <w:t>Conditional Formatting</w:t>
            </w:r>
            <w:r>
              <w:rPr>
                <w:rFonts w:ascii="Times New Roman" w:eastAsia="Times New Roman" w:hAnsi="Times New Roman" w:cs="Times New Roman"/>
                <w:color w:val="444444"/>
                <w:sz w:val="26"/>
                <w:szCs w:val="26"/>
              </w:rPr>
              <w:t xml:space="preserve">, </w:t>
            </w:r>
          </w:p>
          <w:p w:rsidR="007818EA" w:rsidRPr="007818EA" w:rsidRDefault="00C20A61" w:rsidP="007818EA">
            <w:pPr>
              <w:numPr>
                <w:ilvl w:val="0"/>
                <w:numId w:val="37"/>
              </w:numPr>
              <w:spacing w:after="105" w:line="343" w:lineRule="atLeast"/>
              <w:ind w:left="-300"/>
              <w:rPr>
                <w:rFonts w:ascii="Segoe UI" w:eastAsia="Times New Roman" w:hAnsi="Segoe UI" w:cs="Segoe UI"/>
                <w:color w:val="444444"/>
                <w:sz w:val="21"/>
                <w:szCs w:val="21"/>
              </w:rPr>
            </w:pPr>
            <w:r>
              <w:rPr>
                <w:rFonts w:ascii="Times New Roman" w:eastAsia="Times New Roman" w:hAnsi="Times New Roman" w:cs="Times New Roman"/>
                <w:color w:val="444444"/>
                <w:sz w:val="26"/>
                <w:szCs w:val="26"/>
              </w:rPr>
              <w:t xml:space="preserve">     </w:t>
            </w:r>
            <w:r w:rsidR="007818EA" w:rsidRPr="007818EA">
              <w:rPr>
                <w:rFonts w:ascii="Times New Roman" w:eastAsia="Times New Roman" w:hAnsi="Times New Roman" w:cs="Times New Roman"/>
                <w:color w:val="444444"/>
                <w:sz w:val="26"/>
                <w:szCs w:val="26"/>
              </w:rPr>
              <w:t xml:space="preserve">then click </w:t>
            </w:r>
            <w:r w:rsidRPr="00C20A61">
              <w:rPr>
                <w:rFonts w:ascii="Times New Roman" w:eastAsia="Times New Roman" w:hAnsi="Times New Roman" w:cs="Times New Roman"/>
                <w:b/>
                <w:bCs/>
                <w:color w:val="444444"/>
                <w:sz w:val="26"/>
                <w:szCs w:val="26"/>
              </w:rPr>
              <w:t xml:space="preserve"> Co</w:t>
            </w:r>
            <w:r w:rsidR="007818EA" w:rsidRPr="007818EA">
              <w:rPr>
                <w:rFonts w:ascii="Times New Roman" w:eastAsia="Times New Roman" w:hAnsi="Times New Roman" w:cs="Times New Roman"/>
                <w:b/>
                <w:bCs/>
                <w:color w:val="444444"/>
                <w:sz w:val="26"/>
                <w:szCs w:val="26"/>
              </w:rPr>
              <w:t>lor Scales</w:t>
            </w:r>
            <w:r w:rsidR="007818EA" w:rsidRPr="007818EA">
              <w:rPr>
                <w:rFonts w:ascii="Times New Roman" w:eastAsia="Times New Roman" w:hAnsi="Times New Roman" w:cs="Times New Roman"/>
                <w:color w:val="444444"/>
                <w:sz w:val="26"/>
                <w:szCs w:val="26"/>
              </w:rPr>
              <w:t>.</w:t>
            </w:r>
            <w:r w:rsidR="007818EA" w:rsidRPr="007818EA">
              <w:rPr>
                <w:rFonts w:ascii="Times New Roman" w:eastAsia="Times New Roman" w:hAnsi="Times New Roman" w:cs="Times New Roman"/>
                <w:color w:val="444444"/>
                <w:sz w:val="26"/>
                <w:szCs w:val="26"/>
              </w:rPr>
              <w:br w:type="textWrapping" w:clear="all"/>
            </w:r>
            <w:r>
              <w:rPr>
                <w:rFonts w:ascii="Times New Roman" w:eastAsia="Times New Roman" w:hAnsi="Times New Roman" w:cs="Times New Roman"/>
                <w:color w:val="444444"/>
                <w:sz w:val="26"/>
                <w:szCs w:val="26"/>
              </w:rPr>
              <w:t xml:space="preserve">                     </w:t>
            </w:r>
            <w:r w:rsidR="00EA732B">
              <w:rPr>
                <w:noProof/>
              </w:rPr>
              <w:drawing>
                <wp:inline distT="0" distB="0" distL="0" distR="0">
                  <wp:extent cx="2957211" cy="2663986"/>
                  <wp:effectExtent l="0" t="0" r="0" b="0"/>
                  <wp:docPr id="1" name="Picture 1"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Excel 20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9984" cy="2666484"/>
                          </a:xfrm>
                          <a:prstGeom prst="rect">
                            <a:avLst/>
                          </a:prstGeom>
                          <a:noFill/>
                          <a:ln>
                            <a:noFill/>
                          </a:ln>
                        </pic:spPr>
                      </pic:pic>
                    </a:graphicData>
                  </a:graphic>
                </wp:inline>
              </w:drawing>
            </w:r>
            <w:r w:rsidR="007818EA" w:rsidRPr="007818EA">
              <w:rPr>
                <w:rFonts w:ascii="Segoe UI" w:eastAsia="Times New Roman" w:hAnsi="Segoe UI" w:cs="Segoe UI"/>
                <w:color w:val="444444"/>
                <w:sz w:val="21"/>
                <w:szCs w:val="21"/>
              </w:rPr>
              <w:br w:type="textWrapping" w:clear="all"/>
            </w:r>
          </w:p>
          <w:p w:rsidR="007818EA" w:rsidRPr="007818EA" w:rsidRDefault="00C20A61" w:rsidP="007818EA">
            <w:pPr>
              <w:numPr>
                <w:ilvl w:val="0"/>
                <w:numId w:val="38"/>
              </w:numPr>
              <w:spacing w:after="105" w:line="343" w:lineRule="atLeast"/>
              <w:ind w:left="-300"/>
              <w:rPr>
                <w:rFonts w:ascii="Times New Roman" w:eastAsia="Times New Roman" w:hAnsi="Times New Roman" w:cs="Times New Roman"/>
                <w:color w:val="444444"/>
                <w:sz w:val="26"/>
                <w:szCs w:val="26"/>
              </w:rPr>
            </w:pPr>
            <w:r w:rsidRPr="00A250E9">
              <w:rPr>
                <w:rFonts w:ascii="Times New Roman" w:eastAsia="Times New Roman" w:hAnsi="Times New Roman" w:cs="Times New Roman"/>
                <w:color w:val="444444"/>
                <w:sz w:val="26"/>
                <w:szCs w:val="26"/>
              </w:rPr>
              <w:t xml:space="preserve">         Ho</w:t>
            </w:r>
            <w:r w:rsidR="007818EA" w:rsidRPr="007818EA">
              <w:rPr>
                <w:rFonts w:ascii="Times New Roman" w:eastAsia="Times New Roman" w:hAnsi="Times New Roman" w:cs="Times New Roman"/>
                <w:color w:val="444444"/>
                <w:sz w:val="26"/>
                <w:szCs w:val="26"/>
              </w:rPr>
              <w:t xml:space="preserve">ver over the color scale icons to see a preview of the data with conditional </w:t>
            </w:r>
            <w:r w:rsidR="00A250E9">
              <w:rPr>
                <w:rFonts w:ascii="Times New Roman" w:eastAsia="Times New Roman" w:hAnsi="Times New Roman" w:cs="Times New Roman"/>
                <w:color w:val="444444"/>
                <w:sz w:val="26"/>
                <w:szCs w:val="26"/>
              </w:rPr>
              <w:t xml:space="preserve">               </w:t>
            </w:r>
            <w:r w:rsidR="007818EA" w:rsidRPr="007818EA">
              <w:rPr>
                <w:rFonts w:ascii="Times New Roman" w:eastAsia="Times New Roman" w:hAnsi="Times New Roman" w:cs="Times New Roman"/>
                <w:color w:val="444444"/>
                <w:sz w:val="26"/>
                <w:szCs w:val="26"/>
              </w:rPr>
              <w:t>fo</w:t>
            </w:r>
            <w:r w:rsidR="00A250E9">
              <w:rPr>
                <w:rFonts w:ascii="Times New Roman" w:eastAsia="Times New Roman" w:hAnsi="Times New Roman" w:cs="Times New Roman"/>
                <w:color w:val="444444"/>
                <w:sz w:val="26"/>
                <w:szCs w:val="26"/>
              </w:rPr>
              <w:t xml:space="preserve">      fo</w:t>
            </w:r>
            <w:r w:rsidR="007818EA" w:rsidRPr="007818EA">
              <w:rPr>
                <w:rFonts w:ascii="Times New Roman" w:eastAsia="Times New Roman" w:hAnsi="Times New Roman" w:cs="Times New Roman"/>
                <w:color w:val="444444"/>
                <w:sz w:val="26"/>
                <w:szCs w:val="26"/>
              </w:rPr>
              <w:t>rmatting applied.</w:t>
            </w:r>
          </w:p>
          <w:p w:rsidR="007818EA" w:rsidRPr="007818EA" w:rsidRDefault="007818EA" w:rsidP="00C20A61">
            <w:pPr>
              <w:spacing w:after="0" w:line="309" w:lineRule="atLeast"/>
              <w:ind w:left="300"/>
              <w:rPr>
                <w:rFonts w:ascii="Segoe UI" w:eastAsia="Times New Roman" w:hAnsi="Segoe UI" w:cs="Segoe UI"/>
                <w:color w:val="444444"/>
                <w:sz w:val="21"/>
                <w:szCs w:val="21"/>
              </w:rPr>
            </w:pPr>
            <w:r w:rsidRPr="007818EA">
              <w:rPr>
                <w:rFonts w:ascii="Times New Roman" w:eastAsia="Times New Roman" w:hAnsi="Times New Roman" w:cs="Times New Roman"/>
                <w:color w:val="444444"/>
                <w:sz w:val="26"/>
                <w:szCs w:val="26"/>
              </w:rPr>
              <w:t xml:space="preserve">In a three-color scale, the top color represents higher values, the middle color represents medium values, and the bottom color </w:t>
            </w:r>
            <w:r w:rsidR="00C20A61" w:rsidRPr="00A250E9">
              <w:rPr>
                <w:rFonts w:ascii="Times New Roman" w:hAnsi="Times New Roman" w:cs="Times New Roman"/>
                <w:color w:val="444444"/>
                <w:sz w:val="26"/>
                <w:szCs w:val="26"/>
              </w:rPr>
              <w:t>represents lower values. This example uses the Red-Yellow-Blue color scale.</w:t>
            </w:r>
          </w:p>
        </w:tc>
      </w:tr>
    </w:tbl>
    <w:p w:rsidR="00E84ECB" w:rsidRDefault="00E84ECB" w:rsidP="007C20BD">
      <w:pPr>
        <w:spacing w:after="0" w:line="240" w:lineRule="auto"/>
        <w:rPr>
          <w:rFonts w:ascii="Times New Roman" w:eastAsia="Times New Roman" w:hAnsi="Times New Roman" w:cs="Times New Roman"/>
          <w:b/>
          <w:bCs/>
          <w:sz w:val="24"/>
          <w:szCs w:val="24"/>
        </w:rPr>
      </w:pPr>
    </w:p>
    <w:p w:rsidR="00E84ECB" w:rsidRDefault="00E84ECB" w:rsidP="007C20BD">
      <w:pPr>
        <w:spacing w:after="0" w:line="240" w:lineRule="auto"/>
        <w:rPr>
          <w:rFonts w:ascii="Times New Roman" w:eastAsia="Times New Roman" w:hAnsi="Times New Roman" w:cs="Times New Roman"/>
          <w:b/>
          <w:bCs/>
          <w:sz w:val="24"/>
          <w:szCs w:val="24"/>
        </w:rPr>
      </w:pPr>
    </w:p>
    <w:p w:rsidR="007818EA" w:rsidRPr="002325CF" w:rsidRDefault="00A720E9" w:rsidP="007C20BD">
      <w:pPr>
        <w:spacing w:after="0" w:line="240" w:lineRule="auto"/>
        <w:rPr>
          <w:rFonts w:ascii="Times New Roman" w:eastAsia="Times New Roman" w:hAnsi="Times New Roman" w:cs="Times New Roman"/>
          <w:b/>
          <w:bCs/>
          <w:sz w:val="28"/>
          <w:szCs w:val="28"/>
        </w:rPr>
      </w:pPr>
      <w:r w:rsidRPr="002325CF">
        <w:rPr>
          <w:rFonts w:ascii="Times New Roman" w:eastAsia="Times New Roman" w:hAnsi="Times New Roman" w:cs="Times New Roman"/>
          <w:b/>
          <w:bCs/>
          <w:sz w:val="28"/>
          <w:szCs w:val="28"/>
        </w:rPr>
        <w:t>After choosing “color scales”, UNDO, then choose “Conditional Formatting” with “Data Bars”</w:t>
      </w:r>
    </w:p>
    <w:p w:rsidR="00E84ECB" w:rsidRDefault="00E84ECB" w:rsidP="00FD6065">
      <w:pPr>
        <w:spacing w:after="0" w:line="240" w:lineRule="auto"/>
        <w:rPr>
          <w:rFonts w:ascii="Times New Roman" w:eastAsia="Times New Roman" w:hAnsi="Times New Roman" w:cs="Times New Roman"/>
        </w:rPr>
      </w:pPr>
    </w:p>
    <w:p w:rsidR="004C2318" w:rsidRDefault="004C2318" w:rsidP="00FD6065">
      <w:pPr>
        <w:spacing w:after="0" w:line="240" w:lineRule="auto"/>
        <w:rPr>
          <w:rFonts w:ascii="Times New Roman" w:eastAsia="Times New Roman" w:hAnsi="Times New Roman" w:cs="Times New Roman"/>
        </w:rPr>
      </w:pPr>
    </w:p>
    <w:p w:rsidR="004C2318" w:rsidRDefault="004C2318" w:rsidP="00FD6065">
      <w:pPr>
        <w:spacing w:after="0" w:line="240" w:lineRule="auto"/>
        <w:rPr>
          <w:rFonts w:ascii="Times New Roman" w:eastAsia="Times New Roman" w:hAnsi="Times New Roman" w:cs="Times New Roman"/>
        </w:rPr>
      </w:pPr>
    </w:p>
    <w:p w:rsidR="004C2318" w:rsidRDefault="004C2318" w:rsidP="00FD6065">
      <w:pPr>
        <w:spacing w:after="0" w:line="240" w:lineRule="auto"/>
        <w:rPr>
          <w:rFonts w:ascii="Times New Roman" w:eastAsia="Times New Roman" w:hAnsi="Times New Roman" w:cs="Times New Roman"/>
        </w:rPr>
      </w:pPr>
    </w:p>
    <w:p w:rsidR="00FD6065" w:rsidRPr="00D664C9" w:rsidRDefault="00FD6065" w:rsidP="001147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D664C9">
        <w:rPr>
          <w:rFonts w:ascii="Times New Roman" w:eastAsia="Times New Roman" w:hAnsi="Times New Roman" w:cs="Times New Roman"/>
          <w:b/>
          <w:bCs/>
          <w:sz w:val="28"/>
          <w:szCs w:val="28"/>
        </w:rPr>
        <w:lastRenderedPageBreak/>
        <w:t xml:space="preserve">Exercise </w:t>
      </w:r>
      <w:r w:rsidR="0011477C" w:rsidRPr="00D664C9">
        <w:rPr>
          <w:rFonts w:ascii="Times New Roman" w:eastAsia="Times New Roman" w:hAnsi="Times New Roman" w:cs="Times New Roman"/>
          <w:b/>
          <w:bCs/>
          <w:sz w:val="28"/>
          <w:szCs w:val="28"/>
        </w:rPr>
        <w:t>6</w:t>
      </w:r>
      <w:r w:rsidRPr="00D664C9">
        <w:rPr>
          <w:rFonts w:ascii="Times New Roman" w:eastAsia="Times New Roman" w:hAnsi="Times New Roman" w:cs="Times New Roman"/>
          <w:b/>
          <w:bCs/>
          <w:sz w:val="28"/>
          <w:szCs w:val="28"/>
        </w:rPr>
        <w:t xml:space="preserve"> – </w:t>
      </w:r>
      <w:r w:rsidR="00D664C9" w:rsidRPr="00D664C9">
        <w:rPr>
          <w:rFonts w:ascii="Times New Roman" w:eastAsia="Times New Roman" w:hAnsi="Times New Roman" w:cs="Times New Roman"/>
          <w:b/>
          <w:bCs/>
          <w:sz w:val="28"/>
          <w:szCs w:val="28"/>
        </w:rPr>
        <w:t>U</w:t>
      </w:r>
      <w:r w:rsidR="00A720E9" w:rsidRPr="00D664C9">
        <w:rPr>
          <w:rFonts w:ascii="Times New Roman" w:eastAsia="Times New Roman" w:hAnsi="Times New Roman" w:cs="Times New Roman"/>
          <w:b/>
          <w:bCs/>
          <w:sz w:val="28"/>
          <w:szCs w:val="28"/>
        </w:rPr>
        <w:t>sing the PMT function</w:t>
      </w:r>
    </w:p>
    <w:p w:rsidR="009C0BA5" w:rsidRDefault="009C0BA5" w:rsidP="009C0BA5">
      <w:pPr>
        <w:spacing w:after="0" w:line="240" w:lineRule="auto"/>
        <w:rPr>
          <w:rFonts w:ascii="Times New Roman" w:eastAsia="Times New Roman" w:hAnsi="Times New Roman" w:cs="Times New Roman"/>
        </w:rPr>
      </w:pPr>
    </w:p>
    <w:p w:rsidR="009C0BA5" w:rsidRPr="002325CF" w:rsidRDefault="009C0BA5" w:rsidP="009C0BA5">
      <w:pPr>
        <w:spacing w:before="100" w:beforeAutospacing="1" w:after="100" w:afterAutospacing="1" w:line="309" w:lineRule="atLeast"/>
        <w:rPr>
          <w:rFonts w:ascii="Times New Roman" w:eastAsia="Times New Roman" w:hAnsi="Times New Roman" w:cs="Times New Roman"/>
          <w:color w:val="666666"/>
          <w:sz w:val="28"/>
          <w:szCs w:val="28"/>
        </w:rPr>
      </w:pPr>
      <w:r w:rsidRPr="002325CF">
        <w:rPr>
          <w:rFonts w:ascii="Times New Roman" w:eastAsia="Times New Roman" w:hAnsi="Times New Roman" w:cs="Times New Roman"/>
          <w:color w:val="666666"/>
          <w:sz w:val="28"/>
          <w:szCs w:val="28"/>
        </w:rPr>
        <w:t>If you know the result that you want from a formula, but are not sure what input value the formula needs to get that result, use the Goal Seek feature. For example, suppose that you need to borrow some money. You know how much money you want, how long you want to take to pay off the loan, and how much you can afford to pay each month. You can use Goal Seek to determine what interest rate you will need to secure in order to meet your loan goal.</w:t>
      </w:r>
    </w:p>
    <w:p w:rsidR="009C0BA5" w:rsidRPr="002325CF" w:rsidRDefault="009C0BA5" w:rsidP="009C0BA5">
      <w:pPr>
        <w:spacing w:beforeAutospacing="1" w:after="0" w:afterAutospacing="1" w:line="309" w:lineRule="atLeast"/>
        <w:rPr>
          <w:rFonts w:ascii="Times New Roman" w:eastAsia="Times New Roman" w:hAnsi="Times New Roman" w:cs="Times New Roman"/>
          <w:color w:val="666666"/>
          <w:sz w:val="28"/>
          <w:szCs w:val="28"/>
        </w:rPr>
      </w:pPr>
      <w:r w:rsidRPr="002325CF">
        <w:rPr>
          <w:rFonts w:ascii="Times New Roman" w:eastAsia="Times New Roman" w:hAnsi="Times New Roman" w:cs="Times New Roman"/>
          <w:caps/>
          <w:color w:val="666666"/>
          <w:sz w:val="28"/>
          <w:szCs w:val="28"/>
          <w:bdr w:val="single" w:sz="6" w:space="0" w:color="EAEAEA" w:frame="1"/>
          <w:shd w:val="clear" w:color="auto" w:fill="F9F9F9"/>
        </w:rPr>
        <w:t xml:space="preserve">Note </w:t>
      </w:r>
      <w:r w:rsidRPr="002325CF">
        <w:rPr>
          <w:rFonts w:ascii="Times New Roman" w:eastAsia="Times New Roman" w:hAnsi="Times New Roman" w:cs="Times New Roman"/>
          <w:color w:val="666666"/>
          <w:sz w:val="28"/>
          <w:szCs w:val="28"/>
        </w:rPr>
        <w:t xml:space="preserve">Goal Seek works only with one variable input value. </w:t>
      </w:r>
    </w:p>
    <w:p w:rsidR="00E84ECB" w:rsidRPr="002325CF" w:rsidRDefault="00E84ECB" w:rsidP="00A720E9">
      <w:pPr>
        <w:spacing w:after="0" w:line="240" w:lineRule="auto"/>
        <w:rPr>
          <w:rFonts w:ascii="Times New Roman" w:eastAsia="Times New Roman" w:hAnsi="Times New Roman" w:cs="Times New Roman"/>
          <w:sz w:val="28"/>
          <w:szCs w:val="28"/>
        </w:rPr>
      </w:pPr>
    </w:p>
    <w:p w:rsidR="009C0BA5" w:rsidRPr="002325CF" w:rsidRDefault="00A720E9" w:rsidP="00A720E9">
      <w:p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 xml:space="preserve">From </w:t>
      </w:r>
      <w:r w:rsidR="00E84ECB" w:rsidRPr="002325CF">
        <w:rPr>
          <w:rFonts w:ascii="Times New Roman" w:eastAsia="Times New Roman" w:hAnsi="Times New Roman" w:cs="Times New Roman"/>
          <w:sz w:val="28"/>
          <w:szCs w:val="28"/>
        </w:rPr>
        <w:t>Handout</w:t>
      </w:r>
      <w:r w:rsidRPr="002325CF">
        <w:rPr>
          <w:rFonts w:ascii="Times New Roman" w:eastAsia="Times New Roman" w:hAnsi="Times New Roman" w:cs="Times New Roman"/>
          <w:sz w:val="28"/>
          <w:szCs w:val="28"/>
        </w:rPr>
        <w:t xml:space="preserve"> page: Type cells F26 – I27, in cell h30 include PMT (Financial) function</w:t>
      </w:r>
    </w:p>
    <w:p w:rsidR="00E84ECB" w:rsidRPr="002325CF" w:rsidRDefault="00E84ECB" w:rsidP="00A720E9">
      <w:pPr>
        <w:spacing w:after="0" w:line="240" w:lineRule="auto"/>
        <w:rPr>
          <w:rFonts w:ascii="Times New Roman" w:eastAsia="Times New Roman" w:hAnsi="Times New Roman" w:cs="Times New Roman"/>
          <w:sz w:val="28"/>
          <w:szCs w:val="28"/>
        </w:rPr>
      </w:pPr>
    </w:p>
    <w:p w:rsidR="00CA736D" w:rsidRPr="002325CF" w:rsidRDefault="00CA736D" w:rsidP="009C0BA5">
      <w:pPr>
        <w:spacing w:after="0" w:line="240" w:lineRule="auto"/>
        <w:rPr>
          <w:rFonts w:ascii="Times New Roman" w:eastAsia="Times New Roman" w:hAnsi="Times New Roman" w:cs="Times New Roman"/>
          <w:sz w:val="28"/>
          <w:szCs w:val="28"/>
        </w:rPr>
      </w:pPr>
    </w:p>
    <w:p w:rsidR="00D664C9" w:rsidRPr="002325CF" w:rsidRDefault="00CA736D" w:rsidP="009C0BA5">
      <w:p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 xml:space="preserve">For PMT function: </w:t>
      </w:r>
      <w:r w:rsidR="00D664C9" w:rsidRPr="002325CF">
        <w:rPr>
          <w:rFonts w:ascii="Times New Roman" w:eastAsia="Times New Roman" w:hAnsi="Times New Roman" w:cs="Times New Roman"/>
          <w:sz w:val="28"/>
          <w:szCs w:val="28"/>
        </w:rPr>
        <w:t xml:space="preserve"> Go to cell H30</w:t>
      </w:r>
    </w:p>
    <w:p w:rsidR="00B87178" w:rsidRPr="002325CF" w:rsidRDefault="00B87178" w:rsidP="009C0BA5">
      <w:pPr>
        <w:spacing w:after="0" w:line="240" w:lineRule="auto"/>
        <w:rPr>
          <w:rFonts w:ascii="Times New Roman" w:eastAsia="Times New Roman" w:hAnsi="Times New Roman" w:cs="Times New Roman"/>
          <w:sz w:val="28"/>
          <w:szCs w:val="28"/>
        </w:rPr>
      </w:pPr>
    </w:p>
    <w:p w:rsidR="00A720E9" w:rsidRPr="002325CF" w:rsidRDefault="00CA736D" w:rsidP="009C0BA5">
      <w:p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 xml:space="preserve">Click </w:t>
      </w:r>
      <w:r w:rsidRPr="002325CF">
        <w:rPr>
          <w:rFonts w:ascii="Times New Roman" w:eastAsia="Times New Roman" w:hAnsi="Times New Roman" w:cs="Times New Roman"/>
          <w:sz w:val="28"/>
          <w:szCs w:val="28"/>
          <w:u w:val="single"/>
        </w:rPr>
        <w:t>F</w:t>
      </w:r>
      <w:r w:rsidR="00EA732B">
        <w:rPr>
          <w:rFonts w:ascii="Times New Roman" w:eastAsia="Times New Roman" w:hAnsi="Times New Roman" w:cs="Times New Roman"/>
          <w:sz w:val="28"/>
          <w:szCs w:val="28"/>
          <w:u w:val="single"/>
        </w:rPr>
        <w:t>ormulas</w:t>
      </w:r>
      <w:r w:rsidRPr="002325CF">
        <w:rPr>
          <w:rFonts w:ascii="Times New Roman" w:eastAsia="Times New Roman" w:hAnsi="Times New Roman" w:cs="Times New Roman"/>
          <w:sz w:val="28"/>
          <w:szCs w:val="28"/>
        </w:rPr>
        <w:t xml:space="preserve"> tab, then in “Function Library” choose “Financial” and pick PMT</w:t>
      </w:r>
    </w:p>
    <w:p w:rsidR="00CA736D" w:rsidRPr="002325CF" w:rsidRDefault="00CA736D" w:rsidP="009C0BA5">
      <w:pPr>
        <w:spacing w:after="0" w:line="240" w:lineRule="auto"/>
        <w:rPr>
          <w:rFonts w:ascii="Times New Roman" w:eastAsia="Times New Roman" w:hAnsi="Times New Roman" w:cs="Times New Roman"/>
          <w:sz w:val="28"/>
          <w:szCs w:val="28"/>
        </w:rPr>
      </w:pPr>
    </w:p>
    <w:p w:rsidR="00B87178" w:rsidRPr="002325CF" w:rsidRDefault="00B87178" w:rsidP="00B87178">
      <w:pPr>
        <w:pStyle w:val="ListParagraph"/>
        <w:numPr>
          <w:ilvl w:val="0"/>
          <w:numId w:val="41"/>
        </w:num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Select appropriate cells</w:t>
      </w:r>
    </w:p>
    <w:p w:rsidR="00B87178" w:rsidRPr="002325CF" w:rsidRDefault="00B87178" w:rsidP="00B87178">
      <w:pPr>
        <w:pStyle w:val="ListParagraph"/>
        <w:numPr>
          <w:ilvl w:val="0"/>
          <w:numId w:val="41"/>
        </w:num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Convert rate to monthly rate by dividing by 12</w:t>
      </w:r>
    </w:p>
    <w:p w:rsidR="00B87178" w:rsidRPr="002325CF" w:rsidRDefault="00B87178" w:rsidP="00B87178">
      <w:pPr>
        <w:pStyle w:val="ListParagraph"/>
        <w:numPr>
          <w:ilvl w:val="0"/>
          <w:numId w:val="41"/>
        </w:num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Make amount a positive number by placing “-“ sign in front of amount reference</w:t>
      </w:r>
    </w:p>
    <w:p w:rsidR="00B87178" w:rsidRPr="002325CF" w:rsidRDefault="00B87178" w:rsidP="00B87178">
      <w:pPr>
        <w:pStyle w:val="ListParagraph"/>
        <w:numPr>
          <w:ilvl w:val="0"/>
          <w:numId w:val="41"/>
        </w:numPr>
        <w:spacing w:after="0" w:line="240" w:lineRule="auto"/>
        <w:rPr>
          <w:rFonts w:ascii="Times New Roman" w:eastAsia="Times New Roman" w:hAnsi="Times New Roman" w:cs="Times New Roman"/>
          <w:sz w:val="28"/>
          <w:szCs w:val="28"/>
        </w:rPr>
      </w:pPr>
      <w:r w:rsidRPr="002325CF">
        <w:rPr>
          <w:rFonts w:ascii="Times New Roman" w:eastAsia="Times New Roman" w:hAnsi="Times New Roman" w:cs="Times New Roman"/>
          <w:sz w:val="28"/>
          <w:szCs w:val="28"/>
        </w:rPr>
        <w:t>Monthly payment = $377.42</w:t>
      </w:r>
    </w:p>
    <w:p w:rsidR="00D664C9" w:rsidRDefault="00D664C9" w:rsidP="00D664C9">
      <w:pPr>
        <w:spacing w:after="0" w:line="240" w:lineRule="auto"/>
        <w:rPr>
          <w:rFonts w:ascii="Times New Roman" w:eastAsia="Times New Roman" w:hAnsi="Times New Roman" w:cs="Times New Roman"/>
        </w:rPr>
      </w:pPr>
    </w:p>
    <w:p w:rsidR="00D664C9" w:rsidRDefault="00D664C9" w:rsidP="00D664C9">
      <w:pPr>
        <w:spacing w:after="0" w:line="240" w:lineRule="auto"/>
        <w:rPr>
          <w:rFonts w:ascii="Times New Roman" w:eastAsia="Times New Roman" w:hAnsi="Times New Roman" w:cs="Times New Roman"/>
        </w:rPr>
      </w:pPr>
    </w:p>
    <w:p w:rsidR="00D664C9" w:rsidRPr="00D664C9" w:rsidRDefault="00D664C9" w:rsidP="00D664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D664C9">
        <w:rPr>
          <w:rFonts w:ascii="Times New Roman" w:eastAsia="Times New Roman" w:hAnsi="Times New Roman" w:cs="Times New Roman"/>
          <w:b/>
          <w:bCs/>
          <w:sz w:val="28"/>
          <w:szCs w:val="28"/>
        </w:rPr>
        <w:t xml:space="preserve">Exercise 7 – Goal Seek to perform </w:t>
      </w:r>
      <w:r w:rsidRPr="005A7653">
        <w:rPr>
          <w:rFonts w:ascii="Times New Roman" w:eastAsia="Times New Roman" w:hAnsi="Times New Roman" w:cs="Times New Roman"/>
          <w:b/>
          <w:bCs/>
          <w:i/>
          <w:sz w:val="28"/>
          <w:szCs w:val="28"/>
        </w:rPr>
        <w:t>what-if analysis</w:t>
      </w:r>
      <w:r w:rsidRPr="00D664C9">
        <w:rPr>
          <w:rFonts w:ascii="Times New Roman" w:eastAsia="Times New Roman" w:hAnsi="Times New Roman" w:cs="Times New Roman"/>
          <w:b/>
          <w:bCs/>
          <w:sz w:val="28"/>
          <w:szCs w:val="28"/>
        </w:rPr>
        <w:t xml:space="preserve"> using the PMT function</w:t>
      </w:r>
    </w:p>
    <w:p w:rsidR="00D664C9" w:rsidRDefault="00D664C9" w:rsidP="00D664C9">
      <w:pPr>
        <w:spacing w:after="0" w:line="240" w:lineRule="auto"/>
        <w:rPr>
          <w:rFonts w:ascii="Times New Roman" w:eastAsia="Times New Roman" w:hAnsi="Times New Roman" w:cs="Times New Roman"/>
        </w:rPr>
      </w:pPr>
    </w:p>
    <w:p w:rsidR="00D664C9" w:rsidRPr="00E84ECB" w:rsidRDefault="00D664C9" w:rsidP="009C0BA5">
      <w:pPr>
        <w:spacing w:after="0" w:line="240" w:lineRule="auto"/>
        <w:rPr>
          <w:rFonts w:ascii="Times New Roman" w:eastAsia="Times New Roman" w:hAnsi="Times New Roman" w:cs="Times New Roman"/>
          <w:sz w:val="28"/>
          <w:szCs w:val="28"/>
        </w:rPr>
      </w:pPr>
    </w:p>
    <w:p w:rsidR="00AE0952" w:rsidRPr="00E84ECB" w:rsidRDefault="00AE0952" w:rsidP="00AE0952">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 xml:space="preserve">Click </w:t>
      </w:r>
      <w:r w:rsidR="00A720E9" w:rsidRPr="00E84ECB">
        <w:rPr>
          <w:rFonts w:ascii="Times New Roman" w:eastAsia="Times New Roman" w:hAnsi="Times New Roman" w:cs="Times New Roman"/>
          <w:bCs/>
          <w:sz w:val="28"/>
          <w:szCs w:val="28"/>
        </w:rPr>
        <w:t>on cell h30</w:t>
      </w:r>
      <w:r w:rsidR="00CA736D" w:rsidRPr="00E84ECB">
        <w:rPr>
          <w:rFonts w:ascii="Times New Roman" w:eastAsia="Times New Roman" w:hAnsi="Times New Roman" w:cs="Times New Roman"/>
          <w:bCs/>
          <w:sz w:val="28"/>
          <w:szCs w:val="28"/>
        </w:rPr>
        <w:t xml:space="preserve"> (the cell where the PMT function is located)</w:t>
      </w:r>
    </w:p>
    <w:p w:rsidR="00AE0952" w:rsidRPr="00E84ECB" w:rsidRDefault="00AE0952" w:rsidP="00AE0952">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Select the “Data” tab, then find the “Data Tools” group</w:t>
      </w:r>
    </w:p>
    <w:p w:rsidR="00AE0952" w:rsidRPr="00E84ECB" w:rsidRDefault="00AE0952" w:rsidP="00AE0952">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Click “What-if Analysis”, then “Goal Seek”</w:t>
      </w:r>
    </w:p>
    <w:p w:rsidR="00AE0952" w:rsidRPr="00E84ECB" w:rsidRDefault="00AE0952" w:rsidP="00AE0952">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 xml:space="preserve">Within the “Goal Seek” dialog box, change the </w:t>
      </w:r>
      <w:r w:rsidRPr="00E84ECB">
        <w:rPr>
          <w:rFonts w:ascii="Times New Roman" w:eastAsia="Times New Roman" w:hAnsi="Times New Roman" w:cs="Times New Roman"/>
          <w:b/>
          <w:bCs/>
          <w:sz w:val="28"/>
          <w:szCs w:val="28"/>
        </w:rPr>
        <w:t>To value</w:t>
      </w:r>
      <w:r w:rsidRPr="00E84ECB">
        <w:rPr>
          <w:rFonts w:ascii="Times New Roman" w:eastAsia="Times New Roman" w:hAnsi="Times New Roman" w:cs="Times New Roman"/>
          <w:bCs/>
          <w:sz w:val="28"/>
          <w:szCs w:val="28"/>
        </w:rPr>
        <w:t xml:space="preserve"> to 350</w:t>
      </w:r>
    </w:p>
    <w:p w:rsidR="00AE0952" w:rsidRPr="00E84ECB" w:rsidRDefault="00AE0952" w:rsidP="00CA736D">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 xml:space="preserve">change the </w:t>
      </w:r>
      <w:r w:rsidRPr="00E84ECB">
        <w:rPr>
          <w:rFonts w:ascii="Times New Roman" w:eastAsia="Times New Roman" w:hAnsi="Times New Roman" w:cs="Times New Roman"/>
          <w:b/>
          <w:bCs/>
          <w:sz w:val="28"/>
          <w:szCs w:val="28"/>
        </w:rPr>
        <w:t>By changing cell</w:t>
      </w:r>
      <w:r w:rsidRPr="00E84ECB">
        <w:rPr>
          <w:rFonts w:ascii="Times New Roman" w:eastAsia="Times New Roman" w:hAnsi="Times New Roman" w:cs="Times New Roman"/>
          <w:bCs/>
          <w:sz w:val="28"/>
          <w:szCs w:val="28"/>
        </w:rPr>
        <w:t xml:space="preserve"> by clicking on cell </w:t>
      </w:r>
      <w:r w:rsidR="00A720E9" w:rsidRPr="00E84ECB">
        <w:rPr>
          <w:rFonts w:ascii="Times New Roman" w:eastAsia="Times New Roman" w:hAnsi="Times New Roman" w:cs="Times New Roman"/>
          <w:bCs/>
          <w:sz w:val="28"/>
          <w:szCs w:val="28"/>
        </w:rPr>
        <w:t>F27</w:t>
      </w:r>
      <w:r w:rsidR="00CA736D" w:rsidRPr="00E84ECB">
        <w:rPr>
          <w:rFonts w:ascii="Times New Roman" w:eastAsia="Times New Roman" w:hAnsi="Times New Roman" w:cs="Times New Roman"/>
          <w:bCs/>
          <w:sz w:val="28"/>
          <w:szCs w:val="28"/>
        </w:rPr>
        <w:t xml:space="preserve"> </w:t>
      </w:r>
      <w:r w:rsidR="00CA736D" w:rsidRPr="00E84ECB">
        <w:rPr>
          <w:rFonts w:ascii="Times New Roman" w:eastAsia="Times New Roman" w:hAnsi="Times New Roman" w:cs="Times New Roman"/>
          <w:bCs/>
          <w:sz w:val="28"/>
          <w:szCs w:val="28"/>
        </w:rPr>
        <w:tab/>
      </w:r>
    </w:p>
    <w:p w:rsidR="00EA732B" w:rsidRDefault="00AE0952" w:rsidP="00AE0952">
      <w:pPr>
        <w:pStyle w:val="ListParagraph"/>
        <w:numPr>
          <w:ilvl w:val="0"/>
          <w:numId w:val="25"/>
        </w:numPr>
        <w:spacing w:after="0" w:line="240" w:lineRule="auto"/>
        <w:rPr>
          <w:rFonts w:ascii="Times New Roman" w:eastAsia="Times New Roman" w:hAnsi="Times New Roman" w:cs="Times New Roman"/>
          <w:bCs/>
          <w:sz w:val="28"/>
          <w:szCs w:val="28"/>
        </w:rPr>
      </w:pPr>
      <w:r w:rsidRPr="00E84ECB">
        <w:rPr>
          <w:rFonts w:ascii="Times New Roman" w:eastAsia="Times New Roman" w:hAnsi="Times New Roman" w:cs="Times New Roman"/>
          <w:bCs/>
          <w:sz w:val="28"/>
          <w:szCs w:val="28"/>
        </w:rPr>
        <w:t>then click “OK”</w:t>
      </w:r>
      <w:r w:rsidR="0017306E">
        <w:rPr>
          <w:rFonts w:ascii="Times New Roman" w:eastAsia="Times New Roman" w:hAnsi="Times New Roman" w:cs="Times New Roman"/>
          <w:bCs/>
          <w:sz w:val="28"/>
          <w:szCs w:val="28"/>
        </w:rPr>
        <w:t xml:space="preserve">  </w:t>
      </w:r>
    </w:p>
    <w:p w:rsidR="0017306E" w:rsidRPr="0017306E" w:rsidRDefault="0017306E" w:rsidP="0017306E">
      <w:pPr>
        <w:spacing w:after="0" w:line="240" w:lineRule="auto"/>
        <w:ind w:left="360" w:firstLine="36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8"/>
          <w:szCs w:val="28"/>
        </w:rPr>
        <w:t>(</w:t>
      </w:r>
      <w:r w:rsidRPr="0017306E">
        <w:rPr>
          <w:rFonts w:ascii="Times New Roman" w:eastAsia="Times New Roman" w:hAnsi="Times New Roman" w:cs="Times New Roman"/>
          <w:bCs/>
          <w:sz w:val="28"/>
          <w:szCs w:val="28"/>
        </w:rPr>
        <w:t>later we’ll change H27, &amp; I27)</w:t>
      </w:r>
      <w:r w:rsidRPr="0017306E">
        <w:rPr>
          <w:rFonts w:ascii="Times New Roman" w:eastAsia="Times New Roman" w:hAnsi="Times New Roman" w:cs="Times New Roman"/>
          <w:bCs/>
          <w:sz w:val="28"/>
          <w:szCs w:val="28"/>
        </w:rPr>
        <w:tab/>
      </w:r>
    </w:p>
    <w:p w:rsidR="002325CF" w:rsidRPr="0017306E" w:rsidRDefault="00CA736D" w:rsidP="0017306E">
      <w:pPr>
        <w:pStyle w:val="ListParagraph"/>
        <w:spacing w:after="0" w:line="240" w:lineRule="auto"/>
        <w:rPr>
          <w:rFonts w:ascii="Times New Roman" w:eastAsia="Times New Roman" w:hAnsi="Times New Roman" w:cs="Times New Roman"/>
          <w:bCs/>
          <w:sz w:val="24"/>
          <w:szCs w:val="24"/>
          <w:highlight w:val="yellow"/>
        </w:rPr>
      </w:pPr>
      <w:r w:rsidRPr="0017306E">
        <w:rPr>
          <w:rFonts w:ascii="Times New Roman" w:eastAsia="Times New Roman" w:hAnsi="Times New Roman" w:cs="Times New Roman"/>
          <w:bCs/>
          <w:sz w:val="28"/>
          <w:szCs w:val="28"/>
        </w:rPr>
        <w:tab/>
      </w:r>
      <w:r w:rsidRPr="0017306E">
        <w:rPr>
          <w:rFonts w:ascii="Times New Roman" w:eastAsia="Times New Roman" w:hAnsi="Times New Roman" w:cs="Times New Roman"/>
          <w:bCs/>
          <w:sz w:val="28"/>
          <w:szCs w:val="28"/>
        </w:rPr>
        <w:tab/>
      </w:r>
      <w:r w:rsidRPr="0017306E">
        <w:rPr>
          <w:rFonts w:ascii="Times New Roman" w:eastAsia="Times New Roman" w:hAnsi="Times New Roman" w:cs="Times New Roman"/>
          <w:bCs/>
          <w:sz w:val="28"/>
          <w:szCs w:val="28"/>
        </w:rPr>
        <w:tab/>
      </w:r>
      <w:r w:rsidRPr="0017306E">
        <w:rPr>
          <w:rFonts w:ascii="Times New Roman" w:eastAsia="Times New Roman" w:hAnsi="Times New Roman" w:cs="Times New Roman"/>
          <w:bCs/>
          <w:sz w:val="28"/>
          <w:szCs w:val="28"/>
        </w:rPr>
        <w:tab/>
      </w:r>
      <w:r w:rsidRPr="0017306E">
        <w:rPr>
          <w:rFonts w:ascii="Times New Roman" w:eastAsia="Times New Roman" w:hAnsi="Times New Roman" w:cs="Times New Roman"/>
          <w:bCs/>
          <w:sz w:val="28"/>
          <w:szCs w:val="28"/>
        </w:rPr>
        <w:tab/>
      </w:r>
      <w:r w:rsidRPr="0017306E">
        <w:rPr>
          <w:rFonts w:ascii="Times New Roman" w:eastAsia="Times New Roman" w:hAnsi="Times New Roman" w:cs="Times New Roman"/>
          <w:bCs/>
          <w:sz w:val="28"/>
          <w:szCs w:val="28"/>
        </w:rPr>
        <w:tab/>
      </w:r>
    </w:p>
    <w:p w:rsidR="002325CF" w:rsidRDefault="002325CF" w:rsidP="00CA3930">
      <w:pPr>
        <w:spacing w:after="0" w:line="240" w:lineRule="auto"/>
        <w:rPr>
          <w:rFonts w:ascii="Times New Roman" w:eastAsia="Times New Roman" w:hAnsi="Times New Roman" w:cs="Times New Roman"/>
          <w:bCs/>
          <w:sz w:val="24"/>
          <w:szCs w:val="24"/>
          <w:highlight w:val="yellow"/>
        </w:rPr>
      </w:pPr>
    </w:p>
    <w:p w:rsidR="0017306E" w:rsidRDefault="0017306E" w:rsidP="00CA3930">
      <w:pPr>
        <w:spacing w:after="0" w:line="240" w:lineRule="auto"/>
        <w:rPr>
          <w:rFonts w:ascii="Times New Roman" w:eastAsia="Times New Roman" w:hAnsi="Times New Roman" w:cs="Times New Roman"/>
          <w:bCs/>
          <w:sz w:val="24"/>
          <w:szCs w:val="24"/>
          <w:highlight w:val="yellow"/>
        </w:rPr>
      </w:pPr>
    </w:p>
    <w:p w:rsidR="00CA3930" w:rsidRDefault="00CA3930" w:rsidP="00CA3930">
      <w:pPr>
        <w:spacing w:after="0" w:line="240" w:lineRule="auto"/>
        <w:rPr>
          <w:rFonts w:ascii="Times New Roman" w:eastAsia="Times New Roman" w:hAnsi="Times New Roman" w:cs="Times New Roman"/>
          <w:bCs/>
          <w:sz w:val="24"/>
          <w:szCs w:val="24"/>
        </w:rPr>
      </w:pPr>
      <w:r w:rsidRPr="00A720E9">
        <w:rPr>
          <w:rFonts w:ascii="Times New Roman" w:eastAsia="Times New Roman" w:hAnsi="Times New Roman" w:cs="Times New Roman"/>
          <w:bCs/>
          <w:sz w:val="24"/>
          <w:szCs w:val="24"/>
          <w:highlight w:val="yellow"/>
        </w:rPr>
        <w:t xml:space="preserve">Note: The cell you choose to Goal Seek </w:t>
      </w:r>
      <w:r w:rsidR="00A720E9">
        <w:rPr>
          <w:rFonts w:ascii="Times New Roman" w:eastAsia="Times New Roman" w:hAnsi="Times New Roman" w:cs="Times New Roman"/>
          <w:bCs/>
          <w:sz w:val="24"/>
          <w:szCs w:val="24"/>
          <w:highlight w:val="yellow"/>
        </w:rPr>
        <w:t xml:space="preserve">(in our example, cell H30) </w:t>
      </w:r>
      <w:r w:rsidRPr="00A720E9">
        <w:rPr>
          <w:rFonts w:ascii="Times New Roman" w:eastAsia="Times New Roman" w:hAnsi="Times New Roman" w:cs="Times New Roman"/>
          <w:b/>
          <w:bCs/>
          <w:sz w:val="24"/>
          <w:szCs w:val="24"/>
          <w:highlight w:val="yellow"/>
        </w:rPr>
        <w:t>must</w:t>
      </w:r>
      <w:r w:rsidRPr="00A720E9">
        <w:rPr>
          <w:rFonts w:ascii="Times New Roman" w:eastAsia="Times New Roman" w:hAnsi="Times New Roman" w:cs="Times New Roman"/>
          <w:bCs/>
          <w:sz w:val="24"/>
          <w:szCs w:val="24"/>
          <w:highlight w:val="yellow"/>
        </w:rPr>
        <w:t xml:space="preserve"> contain a formula or function</w:t>
      </w:r>
    </w:p>
    <w:p w:rsidR="0017306E" w:rsidRDefault="0017306E" w:rsidP="00CA3930">
      <w:pPr>
        <w:spacing w:after="0" w:line="240" w:lineRule="auto"/>
        <w:rPr>
          <w:rFonts w:ascii="Times New Roman" w:eastAsia="Times New Roman" w:hAnsi="Times New Roman" w:cs="Times New Roman"/>
          <w:bCs/>
          <w:sz w:val="24"/>
          <w:szCs w:val="24"/>
        </w:rPr>
      </w:pPr>
    </w:p>
    <w:p w:rsidR="0017306E" w:rsidRDefault="0017306E" w:rsidP="00CA3930">
      <w:pPr>
        <w:spacing w:after="0" w:line="240" w:lineRule="auto"/>
        <w:rPr>
          <w:rFonts w:ascii="Times New Roman" w:eastAsia="Times New Roman" w:hAnsi="Times New Roman" w:cs="Times New Roman"/>
          <w:bCs/>
          <w:sz w:val="24"/>
          <w:szCs w:val="24"/>
        </w:rPr>
      </w:pPr>
    </w:p>
    <w:p w:rsidR="0017306E" w:rsidRDefault="0017306E" w:rsidP="00CA3930">
      <w:pPr>
        <w:spacing w:after="0" w:line="240" w:lineRule="auto"/>
        <w:rPr>
          <w:rFonts w:ascii="Times New Roman" w:eastAsia="Times New Roman" w:hAnsi="Times New Roman" w:cs="Times New Roman"/>
          <w:bCs/>
          <w:sz w:val="24"/>
          <w:szCs w:val="24"/>
        </w:rPr>
      </w:pPr>
    </w:p>
    <w:p w:rsidR="0017306E" w:rsidRDefault="0017306E" w:rsidP="00CA3930">
      <w:pPr>
        <w:spacing w:after="0" w:line="240" w:lineRule="auto"/>
        <w:rPr>
          <w:rFonts w:ascii="Times New Roman" w:eastAsia="Times New Roman" w:hAnsi="Times New Roman" w:cs="Times New Roman"/>
          <w:bCs/>
          <w:sz w:val="24"/>
          <w:szCs w:val="24"/>
        </w:rPr>
      </w:pPr>
    </w:p>
    <w:p w:rsidR="00806027" w:rsidRPr="00D664C9" w:rsidRDefault="00806027" w:rsidP="0080602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8"/>
          <w:szCs w:val="28"/>
        </w:rPr>
      </w:pPr>
      <w:r w:rsidRPr="00D664C9">
        <w:rPr>
          <w:rFonts w:ascii="Times New Roman" w:eastAsia="Times New Roman" w:hAnsi="Times New Roman" w:cs="Times New Roman"/>
          <w:b/>
          <w:bCs/>
          <w:sz w:val="28"/>
          <w:szCs w:val="28"/>
        </w:rPr>
        <w:lastRenderedPageBreak/>
        <w:t xml:space="preserve">Exercise </w:t>
      </w:r>
      <w:r>
        <w:rPr>
          <w:rFonts w:ascii="Times New Roman" w:eastAsia="Times New Roman" w:hAnsi="Times New Roman" w:cs="Times New Roman"/>
          <w:b/>
          <w:bCs/>
          <w:sz w:val="28"/>
          <w:szCs w:val="28"/>
        </w:rPr>
        <w:t>8</w:t>
      </w:r>
      <w:r w:rsidRPr="00D664C9">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Pivot table</w:t>
      </w:r>
    </w:p>
    <w:p w:rsidR="00806027" w:rsidRDefault="00806027" w:rsidP="00CA3930">
      <w:pPr>
        <w:spacing w:after="0" w:line="240" w:lineRule="auto"/>
        <w:rPr>
          <w:rFonts w:ascii="Times New Roman" w:eastAsia="Times New Roman" w:hAnsi="Times New Roman" w:cs="Times New Roman"/>
          <w:bCs/>
          <w:sz w:val="24"/>
          <w:szCs w:val="24"/>
        </w:rPr>
      </w:pPr>
    </w:p>
    <w:p w:rsidR="00806027" w:rsidRDefault="00806027" w:rsidP="00CA3930">
      <w:pPr>
        <w:spacing w:after="0" w:line="240" w:lineRule="auto"/>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 Excel</w:t>
      </w:r>
      <w:r w:rsidRPr="00806027">
        <w:rPr>
          <w:rStyle w:val="apple-converted-space"/>
          <w:rFonts w:ascii="Times New Roman" w:hAnsi="Times New Roman" w:cs="Times New Roman"/>
          <w:color w:val="000000"/>
          <w:sz w:val="28"/>
          <w:szCs w:val="28"/>
          <w:shd w:val="clear" w:color="auto" w:fill="FFFFFF"/>
        </w:rPr>
        <w:t> </w:t>
      </w:r>
      <w:r w:rsidRPr="00806027">
        <w:rPr>
          <w:rFonts w:ascii="Times New Roman" w:hAnsi="Times New Roman" w:cs="Times New Roman"/>
          <w:b/>
          <w:bCs/>
          <w:color w:val="000000"/>
          <w:sz w:val="28"/>
          <w:szCs w:val="28"/>
          <w:shd w:val="clear" w:color="auto" w:fill="FFFFFF"/>
        </w:rPr>
        <w:t>pivot table</w:t>
      </w:r>
      <w:r w:rsidRPr="00806027">
        <w:rPr>
          <w:rStyle w:val="apple-converted-space"/>
          <w:rFonts w:ascii="Times New Roman" w:hAnsi="Times New Roman" w:cs="Times New Roman"/>
          <w:color w:val="000000"/>
          <w:sz w:val="28"/>
          <w:szCs w:val="28"/>
          <w:shd w:val="clear" w:color="auto" w:fill="FFFFFF"/>
        </w:rPr>
        <w:t> </w:t>
      </w:r>
      <w:r w:rsidRPr="00806027">
        <w:rPr>
          <w:rFonts w:ascii="Times New Roman" w:hAnsi="Times New Roman" w:cs="Times New Roman"/>
          <w:color w:val="000000"/>
          <w:sz w:val="28"/>
          <w:szCs w:val="28"/>
          <w:shd w:val="clear" w:color="auto" w:fill="FFFFFF"/>
        </w:rPr>
        <w:t>is a data summarization tool</w:t>
      </w:r>
      <w:r>
        <w:rPr>
          <w:rFonts w:ascii="Times New Roman" w:hAnsi="Times New Roman" w:cs="Times New Roman"/>
          <w:color w:val="000000"/>
          <w:sz w:val="28"/>
          <w:szCs w:val="28"/>
          <w:shd w:val="clear" w:color="auto" w:fill="FFFFFF"/>
        </w:rPr>
        <w:t xml:space="preserve"> that</w:t>
      </w:r>
      <w:r w:rsidRPr="00806027">
        <w:rPr>
          <w:rFonts w:ascii="Times New Roman" w:hAnsi="Times New Roman" w:cs="Times New Roman"/>
          <w:color w:val="000000"/>
          <w:sz w:val="28"/>
          <w:szCs w:val="28"/>
          <w:shd w:val="clear" w:color="auto" w:fill="FFFFFF"/>
        </w:rPr>
        <w:t xml:space="preserve"> can automatically sort, count, total or give the average of the data stored in one table or spreadsheet.  It displays the results in a second table (called a "pivot table") showing the summarized data.</w:t>
      </w:r>
      <w:r w:rsidRPr="00806027">
        <w:rPr>
          <w:rStyle w:val="apple-converted-space"/>
          <w:rFonts w:ascii="Times New Roman" w:hAnsi="Times New Roman" w:cs="Times New Roman"/>
          <w:color w:val="000000"/>
          <w:sz w:val="28"/>
          <w:szCs w:val="28"/>
          <w:shd w:val="clear" w:color="auto" w:fill="FFFFFF"/>
        </w:rPr>
        <w:t> </w:t>
      </w:r>
    </w:p>
    <w:p w:rsidR="008C1424" w:rsidRPr="008C1424" w:rsidRDefault="008C1424" w:rsidP="00CA3930">
      <w:pPr>
        <w:spacing w:after="0" w:line="240" w:lineRule="auto"/>
        <w:rPr>
          <w:rStyle w:val="apple-converted-space"/>
          <w:rFonts w:ascii="Times New Roman" w:hAnsi="Times New Roman" w:cs="Times New Roman"/>
          <w:color w:val="000000"/>
          <w:sz w:val="24"/>
          <w:szCs w:val="24"/>
          <w:shd w:val="clear" w:color="auto" w:fill="FFFFFF"/>
        </w:rPr>
      </w:pPr>
    </w:p>
    <w:tbl>
      <w:tblPr>
        <w:tblStyle w:val="MediumList2-Accent4"/>
        <w:tblW w:w="5547" w:type="dxa"/>
        <w:tblLook w:val="04A0" w:firstRow="1" w:lastRow="0" w:firstColumn="1" w:lastColumn="0" w:noHBand="0" w:noVBand="1"/>
      </w:tblPr>
      <w:tblGrid>
        <w:gridCol w:w="1326"/>
        <w:gridCol w:w="1194"/>
        <w:gridCol w:w="1016"/>
        <w:gridCol w:w="2011"/>
      </w:tblGrid>
      <w:tr w:rsidR="008C1424" w:rsidRPr="008C1424" w:rsidTr="008C1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rPr>
            </w:pPr>
            <w:r w:rsidRPr="008C1424">
              <w:rPr>
                <w:rFonts w:ascii="Times New Roman" w:eastAsia="Times New Roman" w:hAnsi="Times New Roman" w:cs="Times New Roman"/>
                <w:color w:val="4A4B34"/>
              </w:rPr>
              <w:t>Sales Person</w:t>
            </w:r>
          </w:p>
        </w:tc>
        <w:tc>
          <w:tcPr>
            <w:tcW w:w="1207" w:type="dxa"/>
            <w:hideMark/>
          </w:tcPr>
          <w:p w:rsidR="008C1424" w:rsidRPr="008C1424" w:rsidRDefault="008C1424" w:rsidP="008C1424">
            <w:pPr>
              <w:spacing w:before="15" w:after="1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rPr>
            </w:pPr>
            <w:r w:rsidRPr="008C1424">
              <w:rPr>
                <w:rFonts w:ascii="Times New Roman" w:eastAsia="Times New Roman" w:hAnsi="Times New Roman" w:cs="Times New Roman"/>
                <w:color w:val="4A4B34"/>
              </w:rPr>
              <w:t>Sales Units</w:t>
            </w:r>
          </w:p>
        </w:tc>
        <w:tc>
          <w:tcPr>
            <w:tcW w:w="960" w:type="dxa"/>
            <w:hideMark/>
          </w:tcPr>
          <w:p w:rsidR="008C1424" w:rsidRPr="008C1424" w:rsidRDefault="008C1424" w:rsidP="008C1424">
            <w:pPr>
              <w:spacing w:before="15" w:after="1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rPr>
            </w:pPr>
            <w:r w:rsidRPr="008C1424">
              <w:rPr>
                <w:rFonts w:ascii="Times New Roman" w:eastAsia="Times New Roman" w:hAnsi="Times New Roman" w:cs="Times New Roman"/>
                <w:color w:val="4A4B34"/>
              </w:rPr>
              <w:t>Product</w:t>
            </w:r>
          </w:p>
        </w:tc>
        <w:tc>
          <w:tcPr>
            <w:tcW w:w="2040" w:type="dxa"/>
            <w:hideMark/>
          </w:tcPr>
          <w:p w:rsidR="008C1424" w:rsidRPr="008C1424" w:rsidRDefault="008C1424" w:rsidP="008C1424">
            <w:pPr>
              <w:spacing w:before="15" w:after="1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rPr>
            </w:pPr>
            <w:r w:rsidRPr="008C1424">
              <w:rPr>
                <w:rFonts w:ascii="Times New Roman" w:eastAsia="Times New Roman" w:hAnsi="Times New Roman" w:cs="Times New Roman"/>
                <w:color w:val="4A4B34"/>
              </w:rPr>
              <w:t>Total Sales Amount</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Emily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100</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50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Dan</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102</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60</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Mary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105</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70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Sarah</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250</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90</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Emily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105</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60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Dan</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206</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70</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Mary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105</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60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Sarah</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250</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70</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Emily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250</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90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Dan</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105</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60</w:t>
            </w:r>
          </w:p>
        </w:tc>
      </w:tr>
      <w:tr w:rsidR="008C1424" w:rsidRPr="008C1424" w:rsidTr="008C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Mary</w:t>
            </w:r>
          </w:p>
        </w:tc>
        <w:tc>
          <w:tcPr>
            <w:tcW w:w="1207"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206</w:t>
            </w:r>
          </w:p>
        </w:tc>
        <w:tc>
          <w:tcPr>
            <w:tcW w:w="96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Apples</w:t>
            </w:r>
          </w:p>
        </w:tc>
        <w:tc>
          <w:tcPr>
            <w:tcW w:w="2040" w:type="dxa"/>
            <w:hideMark/>
          </w:tcPr>
          <w:p w:rsidR="008C1424" w:rsidRPr="008C1424" w:rsidRDefault="008C1424" w:rsidP="008C1424">
            <w:pPr>
              <w:spacing w:before="15" w:after="1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90</w:t>
            </w:r>
          </w:p>
        </w:tc>
      </w:tr>
      <w:tr w:rsidR="008C1424" w:rsidRPr="008C1424" w:rsidTr="008C1424">
        <w:tc>
          <w:tcPr>
            <w:cnfStyle w:val="001000000000" w:firstRow="0" w:lastRow="0" w:firstColumn="1" w:lastColumn="0" w:oddVBand="0" w:evenVBand="0" w:oddHBand="0" w:evenHBand="0" w:firstRowFirstColumn="0" w:firstRowLastColumn="0" w:lastRowFirstColumn="0" w:lastRowLastColumn="0"/>
            <w:tcW w:w="1340" w:type="dxa"/>
            <w:hideMark/>
          </w:tcPr>
          <w:p w:rsidR="008C1424" w:rsidRPr="008C1424" w:rsidRDefault="008C1424" w:rsidP="008C1424">
            <w:pPr>
              <w:spacing w:before="15" w:after="15"/>
              <w:rPr>
                <w:rFonts w:ascii="Times New Roman" w:eastAsia="Times New Roman" w:hAnsi="Times New Roman" w:cs="Times New Roman"/>
                <w:color w:val="4A4B34"/>
                <w:sz w:val="24"/>
                <w:szCs w:val="24"/>
              </w:rPr>
            </w:pPr>
            <w:r>
              <w:rPr>
                <w:rFonts w:ascii="Times New Roman" w:eastAsia="Times New Roman" w:hAnsi="Times New Roman" w:cs="Times New Roman"/>
                <w:color w:val="4A4B34"/>
                <w:sz w:val="24"/>
                <w:szCs w:val="24"/>
              </w:rPr>
              <w:t>Sarah</w:t>
            </w:r>
          </w:p>
        </w:tc>
        <w:tc>
          <w:tcPr>
            <w:tcW w:w="1207"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105</w:t>
            </w:r>
          </w:p>
        </w:tc>
        <w:tc>
          <w:tcPr>
            <w:tcW w:w="96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Oranges</w:t>
            </w:r>
          </w:p>
        </w:tc>
        <w:tc>
          <w:tcPr>
            <w:tcW w:w="2040" w:type="dxa"/>
            <w:hideMark/>
          </w:tcPr>
          <w:p w:rsidR="008C1424" w:rsidRPr="008C1424" w:rsidRDefault="008C1424" w:rsidP="008C1424">
            <w:pPr>
              <w:spacing w:before="15" w:after="1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A4B34"/>
                <w:sz w:val="24"/>
                <w:szCs w:val="24"/>
              </w:rPr>
            </w:pPr>
            <w:r w:rsidRPr="008C1424">
              <w:rPr>
                <w:rFonts w:ascii="Times New Roman" w:eastAsia="Times New Roman" w:hAnsi="Times New Roman" w:cs="Times New Roman"/>
                <w:color w:val="4A4B34"/>
                <w:sz w:val="24"/>
                <w:szCs w:val="24"/>
              </w:rPr>
              <w:t>60</w:t>
            </w:r>
          </w:p>
        </w:tc>
      </w:tr>
    </w:tbl>
    <w:p w:rsidR="008C1424" w:rsidRPr="008C1424" w:rsidRDefault="008C1424" w:rsidP="00CA3930">
      <w:pPr>
        <w:spacing w:after="0" w:line="240" w:lineRule="auto"/>
        <w:rPr>
          <w:rStyle w:val="apple-converted-space"/>
          <w:rFonts w:ascii="Times New Roman" w:hAnsi="Times New Roman" w:cs="Times New Roman"/>
          <w:color w:val="000000"/>
          <w:sz w:val="24"/>
          <w:szCs w:val="24"/>
          <w:shd w:val="clear" w:color="auto" w:fill="FFFFFF"/>
        </w:rPr>
      </w:pPr>
    </w:p>
    <w:p w:rsidR="00EA2666" w:rsidRDefault="00EA2666" w:rsidP="00CA3930">
      <w:p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To create a Pivot Table:  Select data </w:t>
      </w:r>
    </w:p>
    <w:p w:rsidR="00EA2666" w:rsidRDefault="00EA2666" w:rsidP="00EA2666">
      <w:pPr>
        <w:pStyle w:val="ListParagraph"/>
        <w:numPr>
          <w:ilvl w:val="0"/>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Click “Insert” tab, then in “Tables” group, click “Pivot Table”</w:t>
      </w:r>
    </w:p>
    <w:p w:rsidR="00EA2666" w:rsidRDefault="00EA2666" w:rsidP="00EA2666">
      <w:pPr>
        <w:pStyle w:val="ListParagraph"/>
        <w:numPr>
          <w:ilvl w:val="0"/>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In “Create Pivot Table” dialog box, click “OK” (pivot table will appear on new worksheet)</w:t>
      </w:r>
    </w:p>
    <w:p w:rsidR="00EA2666" w:rsidRDefault="00EA2666" w:rsidP="00EA2666">
      <w:pPr>
        <w:pStyle w:val="ListParagraph"/>
        <w:numPr>
          <w:ilvl w:val="0"/>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From “Pivot Table Field List”</w:t>
      </w:r>
    </w:p>
    <w:p w:rsidR="00EA2666" w:rsidRDefault="00EA2666" w:rsidP="00EA2666">
      <w:pPr>
        <w:pStyle w:val="ListParagraph"/>
        <w:numPr>
          <w:ilvl w:val="1"/>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Drag  “Sales Amt” to “</w:t>
      </w:r>
      <w:r w:rsidRPr="00EA2666">
        <w:rPr>
          <w:rStyle w:val="apple-converted-space"/>
          <w:rFonts w:ascii="Arial Rounded MT Bold" w:hAnsi="Arial Rounded MT Bold" w:cs="Times New Roman"/>
          <w:color w:val="000000"/>
          <w:shd w:val="clear" w:color="auto" w:fill="FFFFFF"/>
        </w:rPr>
        <w:t>∑</w:t>
      </w:r>
      <w:r>
        <w:rPr>
          <w:rStyle w:val="apple-converted-space"/>
          <w:rFonts w:ascii="Times New Roman" w:hAnsi="Times New Roman" w:cs="Times New Roman"/>
          <w:color w:val="000000"/>
          <w:sz w:val="28"/>
          <w:szCs w:val="28"/>
          <w:shd w:val="clear" w:color="auto" w:fill="FFFFFF"/>
        </w:rPr>
        <w:t xml:space="preserve"> Values”</w:t>
      </w:r>
    </w:p>
    <w:p w:rsidR="00EA2666" w:rsidRDefault="00EA2666" w:rsidP="00EA2666">
      <w:pPr>
        <w:pStyle w:val="ListParagraph"/>
        <w:numPr>
          <w:ilvl w:val="1"/>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Drag  “Sales Person” to “Row Labels”</w:t>
      </w:r>
    </w:p>
    <w:p w:rsidR="00EA2666" w:rsidRDefault="00EA2666" w:rsidP="00EA2666">
      <w:pPr>
        <w:pStyle w:val="ListParagraph"/>
        <w:numPr>
          <w:ilvl w:val="1"/>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Drag  “Sales Units” to “</w:t>
      </w:r>
      <w:r w:rsidRPr="00EA2666">
        <w:rPr>
          <w:rStyle w:val="apple-converted-space"/>
          <w:rFonts w:ascii="Arial Rounded MT Bold" w:hAnsi="Arial Rounded MT Bold" w:cs="Times New Roman"/>
          <w:color w:val="000000"/>
          <w:shd w:val="clear" w:color="auto" w:fill="FFFFFF"/>
        </w:rPr>
        <w:t>∑</w:t>
      </w:r>
      <w:r>
        <w:rPr>
          <w:rStyle w:val="apple-converted-space"/>
          <w:rFonts w:ascii="Times New Roman" w:hAnsi="Times New Roman" w:cs="Times New Roman"/>
          <w:color w:val="000000"/>
          <w:sz w:val="28"/>
          <w:szCs w:val="28"/>
          <w:shd w:val="clear" w:color="auto" w:fill="FFFFFF"/>
        </w:rPr>
        <w:t xml:space="preserve"> Values”</w:t>
      </w:r>
    </w:p>
    <w:p w:rsidR="00EA2666" w:rsidRPr="00EA2666" w:rsidRDefault="00EA2666" w:rsidP="00EA2666">
      <w:pPr>
        <w:pStyle w:val="ListParagraph"/>
        <w:numPr>
          <w:ilvl w:val="1"/>
          <w:numId w:val="42"/>
        </w:num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Drag  “Product” to “Row Labels”</w:t>
      </w:r>
    </w:p>
    <w:p w:rsidR="004C2318" w:rsidRPr="00152D0F" w:rsidRDefault="004C2318" w:rsidP="004C2318">
      <w:pPr>
        <w:pStyle w:val="NormalWeb"/>
        <w:shd w:val="clear" w:color="auto" w:fill="FFFFFF"/>
        <w:spacing w:before="0" w:beforeAutospacing="0" w:after="300" w:afterAutospacing="0" w:line="255" w:lineRule="atLeast"/>
      </w:pPr>
    </w:p>
    <w:p w:rsidR="004C2318" w:rsidRPr="003606A1" w:rsidRDefault="004C2318" w:rsidP="004C23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bCs/>
          <w:sz w:val="26"/>
          <w:szCs w:val="26"/>
        </w:rPr>
      </w:pPr>
      <w:r w:rsidRPr="003606A1">
        <w:rPr>
          <w:rFonts w:ascii="Times New Roman" w:eastAsia="Times New Roman" w:hAnsi="Times New Roman" w:cs="Times New Roman"/>
          <w:b/>
          <w:bCs/>
          <w:sz w:val="26"/>
          <w:szCs w:val="26"/>
        </w:rPr>
        <w:t xml:space="preserve">Tip – Use </w:t>
      </w:r>
      <w:r w:rsidRPr="003606A1">
        <w:rPr>
          <w:rFonts w:ascii="Times New Roman" w:eastAsia="Times New Roman" w:hAnsi="Times New Roman" w:cs="Times New Roman"/>
          <w:b/>
          <w:bCs/>
          <w:i/>
          <w:sz w:val="26"/>
          <w:szCs w:val="26"/>
        </w:rPr>
        <w:t>Google</w:t>
      </w:r>
      <w:r w:rsidRPr="003606A1">
        <w:rPr>
          <w:rFonts w:ascii="Arial Rounded MT Bold" w:eastAsia="Times New Roman" w:hAnsi="Arial Rounded MT Bold" w:cs="Times New Roman"/>
          <w:b/>
          <w:bCs/>
          <w:i/>
          <w:sz w:val="26"/>
          <w:szCs w:val="26"/>
        </w:rPr>
        <w:t>™,</w:t>
      </w:r>
      <w:r w:rsidRPr="003606A1">
        <w:rPr>
          <w:rFonts w:ascii="Times New Roman" w:eastAsia="Times New Roman" w:hAnsi="Times New Roman" w:cs="Times New Roman"/>
          <w:b/>
          <w:bCs/>
          <w:sz w:val="26"/>
          <w:szCs w:val="26"/>
        </w:rPr>
        <w:t xml:space="preserve"> </w:t>
      </w:r>
      <w:hyperlink r:id="rId25" w:history="1">
        <w:r w:rsidRPr="003606A1">
          <w:rPr>
            <w:rStyle w:val="Hyperlink"/>
            <w:rFonts w:ascii="Times New Roman" w:eastAsia="Times New Roman" w:hAnsi="Times New Roman" w:cs="Times New Roman"/>
            <w:b/>
            <w:bCs/>
            <w:sz w:val="26"/>
            <w:szCs w:val="26"/>
          </w:rPr>
          <w:t>www.</w:t>
        </w:r>
        <w:r w:rsidRPr="003606A1">
          <w:rPr>
            <w:rStyle w:val="Hyperlink"/>
            <w:rFonts w:ascii="Times New Roman" w:eastAsia="Times New Roman" w:hAnsi="Times New Roman" w:cs="Times New Roman"/>
            <w:b/>
            <w:bCs/>
            <w:i/>
            <w:sz w:val="26"/>
            <w:szCs w:val="26"/>
          </w:rPr>
          <w:t>youtube.com</w:t>
        </w:r>
      </w:hyperlink>
      <w:r w:rsidRPr="003606A1">
        <w:rPr>
          <w:rFonts w:ascii="Times New Roman" w:eastAsia="Times New Roman" w:hAnsi="Times New Roman" w:cs="Times New Roman"/>
          <w:b/>
          <w:bCs/>
          <w:i/>
          <w:sz w:val="26"/>
          <w:szCs w:val="26"/>
        </w:rPr>
        <w:t xml:space="preserve">, and </w:t>
      </w:r>
      <w:hyperlink r:id="rId26" w:history="1">
        <w:r w:rsidRPr="00C41B21">
          <w:rPr>
            <w:rStyle w:val="Hyperlink"/>
            <w:rFonts w:ascii="Times New Roman" w:eastAsia="Times New Roman" w:hAnsi="Times New Roman" w:cs="Times New Roman"/>
            <w:bCs/>
            <w:i/>
            <w:sz w:val="26"/>
            <w:szCs w:val="26"/>
          </w:rPr>
          <w:t>www.gcflearnfree.org</w:t>
        </w:r>
      </w:hyperlink>
      <w:r w:rsidRPr="003606A1">
        <w:rPr>
          <w:rFonts w:ascii="Times New Roman" w:eastAsia="Times New Roman" w:hAnsi="Times New Roman" w:cs="Times New Roman"/>
          <w:b/>
          <w:bCs/>
          <w:i/>
          <w:sz w:val="26"/>
          <w:szCs w:val="26"/>
        </w:rPr>
        <w:t xml:space="preserve"> </w:t>
      </w:r>
      <w:r w:rsidRPr="003606A1">
        <w:rPr>
          <w:rFonts w:ascii="Times New Roman" w:eastAsia="Times New Roman" w:hAnsi="Times New Roman" w:cs="Times New Roman"/>
          <w:b/>
          <w:bCs/>
          <w:sz w:val="26"/>
          <w:szCs w:val="26"/>
        </w:rPr>
        <w:t xml:space="preserve"> for assistance at home</w:t>
      </w:r>
    </w:p>
    <w:p w:rsidR="004C2318" w:rsidRDefault="004C2318" w:rsidP="004C2318">
      <w:pPr>
        <w:spacing w:after="0" w:line="240" w:lineRule="auto"/>
        <w:rPr>
          <w:rStyle w:val="apple-converted-space"/>
          <w:rFonts w:ascii="Times New Roman" w:hAnsi="Times New Roman" w:cs="Times New Roman"/>
          <w:color w:val="000000"/>
          <w:sz w:val="28"/>
          <w:szCs w:val="28"/>
          <w:shd w:val="clear" w:color="auto" w:fill="FFFFFF"/>
        </w:rPr>
      </w:pPr>
    </w:p>
    <w:p w:rsidR="004C2318" w:rsidRDefault="004C2318" w:rsidP="004C2318">
      <w:pPr>
        <w:spacing w:after="0" w:line="240" w:lineRule="auto"/>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For assistance with any Excel topic:</w:t>
      </w:r>
    </w:p>
    <w:p w:rsidR="004C2318" w:rsidRDefault="004C2318" w:rsidP="004C2318">
      <w:pPr>
        <w:spacing w:after="0" w:line="240" w:lineRule="auto"/>
        <w:rPr>
          <w:rStyle w:val="apple-converted-space"/>
          <w:rFonts w:ascii="Times New Roman" w:hAnsi="Times New Roman" w:cs="Times New Roman"/>
          <w:color w:val="000000"/>
          <w:sz w:val="28"/>
          <w:szCs w:val="28"/>
          <w:shd w:val="clear" w:color="auto" w:fill="FFFFFF"/>
        </w:rPr>
      </w:pPr>
    </w:p>
    <w:p w:rsidR="004C2318" w:rsidRPr="004C2318" w:rsidRDefault="004C2318" w:rsidP="004C2318">
      <w:pPr>
        <w:pStyle w:val="ListParagraph"/>
        <w:numPr>
          <w:ilvl w:val="0"/>
          <w:numId w:val="44"/>
        </w:numPr>
        <w:spacing w:after="0" w:line="240" w:lineRule="auto"/>
        <w:rPr>
          <w:rFonts w:ascii="Times New Roman" w:hAnsi="Times New Roman" w:cs="Times New Roman"/>
          <w:color w:val="000000"/>
          <w:sz w:val="28"/>
          <w:szCs w:val="28"/>
          <w:shd w:val="clear" w:color="auto" w:fill="FFFFFF"/>
        </w:rPr>
      </w:pPr>
      <w:r w:rsidRPr="004C2318">
        <w:rPr>
          <w:rFonts w:ascii="Times New Roman" w:eastAsia="Times New Roman" w:hAnsi="Times New Roman" w:cs="Times New Roman"/>
          <w:bCs/>
          <w:sz w:val="28"/>
          <w:szCs w:val="28"/>
        </w:rPr>
        <w:t xml:space="preserve">In </w:t>
      </w:r>
      <w:r w:rsidRPr="004C2318">
        <w:rPr>
          <w:rFonts w:ascii="Times New Roman" w:eastAsia="Times New Roman" w:hAnsi="Times New Roman" w:cs="Times New Roman"/>
          <w:bCs/>
          <w:i/>
          <w:sz w:val="28"/>
          <w:szCs w:val="28"/>
        </w:rPr>
        <w:t>Google</w:t>
      </w:r>
      <w:r w:rsidRPr="004C2318">
        <w:rPr>
          <w:rFonts w:ascii="Arial Rounded MT Bold" w:eastAsia="Times New Roman" w:hAnsi="Arial Rounded MT Bold" w:cs="Times New Roman"/>
          <w:bCs/>
          <w:sz w:val="28"/>
          <w:szCs w:val="28"/>
        </w:rPr>
        <w:t>™</w:t>
      </w:r>
      <w:r w:rsidRPr="004C2318">
        <w:rPr>
          <w:rFonts w:ascii="Times New Roman" w:eastAsia="Times New Roman" w:hAnsi="Times New Roman" w:cs="Times New Roman"/>
          <w:bCs/>
          <w:sz w:val="28"/>
          <w:szCs w:val="28"/>
        </w:rPr>
        <w:t xml:space="preserve"> search box, type (example):  </w:t>
      </w:r>
      <w:r w:rsidRPr="004C2318">
        <w:rPr>
          <w:rFonts w:ascii="Times New Roman" w:eastAsia="Times New Roman" w:hAnsi="Times New Roman" w:cs="Times New Roman"/>
          <w:b/>
          <w:bCs/>
          <w:i/>
          <w:sz w:val="28"/>
          <w:szCs w:val="28"/>
        </w:rPr>
        <w:t>Excel 2013 Tutorial “pivot table”</w:t>
      </w:r>
    </w:p>
    <w:p w:rsidR="004C2318" w:rsidRPr="004C2318" w:rsidRDefault="004C2318" w:rsidP="009C2995">
      <w:pPr>
        <w:pStyle w:val="ListParagraph"/>
        <w:numPr>
          <w:ilvl w:val="0"/>
          <w:numId w:val="43"/>
        </w:numPr>
        <w:spacing w:after="0" w:line="240" w:lineRule="auto"/>
        <w:rPr>
          <w:rFonts w:ascii="Times New Roman" w:eastAsia="Times New Roman" w:hAnsi="Times New Roman" w:cs="Times New Roman"/>
          <w:bCs/>
          <w:sz w:val="28"/>
          <w:szCs w:val="28"/>
        </w:rPr>
      </w:pPr>
      <w:r w:rsidRPr="004C2318">
        <w:rPr>
          <w:rFonts w:ascii="Times New Roman" w:eastAsia="Times New Roman" w:hAnsi="Times New Roman" w:cs="Times New Roman"/>
          <w:bCs/>
          <w:sz w:val="28"/>
          <w:szCs w:val="28"/>
        </w:rPr>
        <w:t xml:space="preserve">In </w:t>
      </w:r>
      <w:r w:rsidRPr="004C2318">
        <w:rPr>
          <w:rFonts w:ascii="Times New Roman" w:eastAsia="Times New Roman" w:hAnsi="Times New Roman" w:cs="Times New Roman"/>
          <w:bCs/>
          <w:sz w:val="28"/>
          <w:szCs w:val="28"/>
          <w:u w:val="single"/>
        </w:rPr>
        <w:t>www.youtube.com</w:t>
      </w:r>
      <w:r w:rsidRPr="004C2318">
        <w:rPr>
          <w:rFonts w:ascii="Times New Roman" w:eastAsia="Times New Roman" w:hAnsi="Times New Roman" w:cs="Times New Roman"/>
          <w:bCs/>
          <w:sz w:val="28"/>
          <w:szCs w:val="28"/>
        </w:rPr>
        <w:t xml:space="preserve"> search box, type (example):  </w:t>
      </w:r>
      <w:r w:rsidRPr="004C2318">
        <w:rPr>
          <w:rFonts w:ascii="Times New Roman" w:eastAsia="Times New Roman" w:hAnsi="Times New Roman" w:cs="Times New Roman"/>
          <w:b/>
          <w:bCs/>
          <w:i/>
          <w:sz w:val="28"/>
          <w:szCs w:val="28"/>
        </w:rPr>
        <w:t xml:space="preserve">Excel 2013 Tutorial </w:t>
      </w:r>
      <w:r w:rsidRPr="00152D0F">
        <w:rPr>
          <w:rFonts w:ascii="Times New Roman" w:eastAsia="Times New Roman" w:hAnsi="Times New Roman" w:cs="Times New Roman"/>
          <w:b/>
          <w:bCs/>
          <w:i/>
          <w:sz w:val="28"/>
          <w:szCs w:val="28"/>
        </w:rPr>
        <w:t>“</w:t>
      </w:r>
      <w:r>
        <w:rPr>
          <w:rFonts w:ascii="Times New Roman" w:eastAsia="Times New Roman" w:hAnsi="Times New Roman" w:cs="Times New Roman"/>
          <w:b/>
          <w:bCs/>
          <w:i/>
          <w:sz w:val="28"/>
          <w:szCs w:val="28"/>
        </w:rPr>
        <w:t>pivot table</w:t>
      </w:r>
      <w:r w:rsidRPr="00152D0F">
        <w:rPr>
          <w:rFonts w:ascii="Times New Roman" w:eastAsia="Times New Roman" w:hAnsi="Times New Roman" w:cs="Times New Roman"/>
          <w:b/>
          <w:bCs/>
          <w:i/>
          <w:sz w:val="28"/>
          <w:szCs w:val="28"/>
        </w:rPr>
        <w:t>”</w:t>
      </w:r>
      <w:r>
        <w:rPr>
          <w:rFonts w:ascii="Times New Roman" w:eastAsia="Times New Roman" w:hAnsi="Times New Roman" w:cs="Times New Roman"/>
          <w:b/>
          <w:bCs/>
          <w:i/>
          <w:sz w:val="28"/>
          <w:szCs w:val="28"/>
        </w:rPr>
        <w:t xml:space="preserve"> </w:t>
      </w:r>
    </w:p>
    <w:p w:rsidR="004C2318" w:rsidRPr="004C2318" w:rsidRDefault="004C2318" w:rsidP="009C2995">
      <w:pPr>
        <w:pStyle w:val="ListParagraph"/>
        <w:numPr>
          <w:ilvl w:val="0"/>
          <w:numId w:val="43"/>
        </w:numPr>
        <w:spacing w:after="0" w:line="240" w:lineRule="auto"/>
        <w:rPr>
          <w:rStyle w:val="Hyperlink"/>
          <w:rFonts w:ascii="Times New Roman" w:eastAsia="Times New Roman" w:hAnsi="Times New Roman" w:cs="Times New Roman"/>
          <w:bCs/>
          <w:color w:val="auto"/>
          <w:sz w:val="28"/>
          <w:szCs w:val="28"/>
          <w:u w:val="none"/>
        </w:rPr>
      </w:pPr>
      <w:r w:rsidRPr="004C2318">
        <w:rPr>
          <w:rFonts w:ascii="Times New Roman" w:eastAsia="Times New Roman" w:hAnsi="Times New Roman" w:cs="Times New Roman"/>
          <w:bCs/>
          <w:sz w:val="28"/>
          <w:szCs w:val="28"/>
        </w:rPr>
        <w:t xml:space="preserve">Here is an excellent tutorial website:  </w:t>
      </w:r>
      <w:hyperlink r:id="rId27" w:history="1">
        <w:r w:rsidRPr="004C2318">
          <w:rPr>
            <w:rStyle w:val="Hyperlink"/>
            <w:rFonts w:ascii="Times New Roman" w:eastAsia="Times New Roman" w:hAnsi="Times New Roman" w:cs="Times New Roman"/>
            <w:bCs/>
            <w:sz w:val="28"/>
            <w:szCs w:val="28"/>
          </w:rPr>
          <w:t>www.gcflearnfree.org</w:t>
        </w:r>
      </w:hyperlink>
    </w:p>
    <w:p w:rsidR="004C2318" w:rsidRDefault="004C2318" w:rsidP="004C2318">
      <w:pPr>
        <w:spacing w:after="0" w:line="240" w:lineRule="auto"/>
        <w:rPr>
          <w:rFonts w:ascii="Times New Roman" w:eastAsia="Times New Roman" w:hAnsi="Times New Roman" w:cs="Times New Roman"/>
          <w:bCs/>
          <w:sz w:val="28"/>
          <w:szCs w:val="28"/>
        </w:rPr>
      </w:pPr>
    </w:p>
    <w:p w:rsidR="00806027" w:rsidRPr="00CA3930" w:rsidRDefault="00806027" w:rsidP="00CA3930">
      <w:pPr>
        <w:spacing w:after="0" w:line="240" w:lineRule="auto"/>
        <w:rPr>
          <w:rFonts w:ascii="Times New Roman" w:eastAsia="Times New Roman" w:hAnsi="Times New Roman" w:cs="Times New Roman"/>
          <w:bCs/>
          <w:sz w:val="24"/>
          <w:szCs w:val="24"/>
        </w:rPr>
      </w:pPr>
    </w:p>
    <w:p w:rsidR="00CE16DA" w:rsidRPr="00B87178" w:rsidRDefault="00CE16DA" w:rsidP="00CE16DA">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rFonts w:ascii="Times New Roman" w:hAnsi="Times New Roman" w:cs="Times New Roman"/>
          <w:sz w:val="32"/>
          <w:szCs w:val="32"/>
        </w:rPr>
      </w:pPr>
      <w:r w:rsidRPr="00B87178">
        <w:rPr>
          <w:rFonts w:ascii="Times New Roman" w:hAnsi="Times New Roman" w:cs="Times New Roman"/>
          <w:sz w:val="32"/>
          <w:szCs w:val="32"/>
          <w:u w:val="single"/>
        </w:rPr>
        <w:t xml:space="preserve">Thank you for participating in Advanced Excel </w:t>
      </w:r>
      <w:r w:rsidR="00EA732B">
        <w:rPr>
          <w:rFonts w:ascii="Times New Roman" w:hAnsi="Times New Roman" w:cs="Times New Roman"/>
          <w:sz w:val="32"/>
          <w:szCs w:val="32"/>
          <w:u w:val="single"/>
        </w:rPr>
        <w:t>2013</w:t>
      </w:r>
    </w:p>
    <w:sectPr w:rsidR="00CE16DA" w:rsidRPr="00B87178" w:rsidSect="00D51C18">
      <w:footerReference w:type="default" r:id="rId2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D9" w:rsidRDefault="009815D9" w:rsidP="00EE27FF">
      <w:pPr>
        <w:spacing w:after="0" w:line="240" w:lineRule="auto"/>
      </w:pPr>
      <w:r>
        <w:separator/>
      </w:r>
    </w:p>
  </w:endnote>
  <w:endnote w:type="continuationSeparator" w:id="0">
    <w:p w:rsidR="009815D9" w:rsidRDefault="009815D9" w:rsidP="00EE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18" w:rsidRPr="000638DC" w:rsidRDefault="004C2318" w:rsidP="004C2318">
    <w:pPr>
      <w:pStyle w:val="Footer"/>
      <w:pBdr>
        <w:top w:val="thinThickSmallGap" w:sz="24" w:space="1" w:color="622423" w:themeColor="accent2" w:themeShade="7F"/>
      </w:pBdr>
      <w:rPr>
        <w:rFonts w:ascii="Copperplate Gothic Bold" w:hAnsi="Copperplate Gothic Bold"/>
      </w:rPr>
    </w:pPr>
    <w:r w:rsidRPr="007E614D">
      <w:rPr>
        <w:rFonts w:ascii="Copperplate Gothic Bold" w:hAnsi="Copperplate Gothic Bold"/>
      </w:rPr>
      <w:t xml:space="preserve">Northbrook Public Library – </w:t>
    </w:r>
    <w:r>
      <w:rPr>
        <w:rFonts w:ascii="Copperplate Gothic Bold" w:hAnsi="Copperplate Gothic Bold"/>
      </w:rPr>
      <w:t>Advanced</w:t>
    </w:r>
    <w:r w:rsidRPr="007E614D">
      <w:rPr>
        <w:rFonts w:ascii="Copperplate Gothic Bold" w:hAnsi="Copperplate Gothic Bold"/>
      </w:rPr>
      <w:t xml:space="preserve"> </w:t>
    </w:r>
    <w:r>
      <w:rPr>
        <w:rFonts w:ascii="Copperplate Gothic Bold" w:hAnsi="Copperplate Gothic Bold"/>
      </w:rPr>
      <w:t>Excel</w:t>
    </w:r>
    <w:r w:rsidRPr="007E614D">
      <w:rPr>
        <w:rFonts w:ascii="Copperplate Gothic Bold" w:hAnsi="Copperplate Gothic Bold"/>
      </w:rPr>
      <w:t xml:space="preserve"> </w:t>
    </w:r>
    <w:r>
      <w:rPr>
        <w:rFonts w:ascii="Copperplate Gothic Bold" w:hAnsi="Copperplate Gothic Bold"/>
      </w:rPr>
      <w:t>2013</w:t>
    </w:r>
    <w:r w:rsidRPr="007E614D">
      <w:rPr>
        <w:rFonts w:ascii="Copperplate Gothic Bold" w:hAnsi="Copperplate Gothic Bold"/>
      </w:rPr>
      <w:t xml:space="preserve"> – Ver. </w:t>
    </w:r>
    <w:r>
      <w:rPr>
        <w:rFonts w:ascii="Copperplate Gothic Bold" w:hAnsi="Copperplate Gothic Bold"/>
      </w:rPr>
      <w:t>2 (02/2015)</w:t>
    </w:r>
    <w:r w:rsidRPr="007E614D">
      <w:rPr>
        <w:rFonts w:ascii="Copperplate Gothic Bold" w:hAnsi="Copperplate Gothic Bold"/>
      </w:rPr>
      <w:ptab w:relativeTo="margin" w:alignment="right" w:leader="none"/>
    </w:r>
    <w:r w:rsidRPr="007E614D">
      <w:rPr>
        <w:rFonts w:ascii="Copperplate Gothic Bold" w:hAnsi="Copperplate Gothic Bold"/>
      </w:rPr>
      <w:t xml:space="preserve">Page </w:t>
    </w:r>
    <w:r w:rsidRPr="007E614D">
      <w:rPr>
        <w:rFonts w:ascii="Copperplate Gothic Bold" w:hAnsi="Copperplate Gothic Bold"/>
      </w:rPr>
      <w:fldChar w:fldCharType="begin"/>
    </w:r>
    <w:r w:rsidRPr="007E614D">
      <w:rPr>
        <w:rFonts w:ascii="Copperplate Gothic Bold" w:hAnsi="Copperplate Gothic Bold"/>
      </w:rPr>
      <w:instrText xml:space="preserve"> PAGE   \* MERGEFORMAT </w:instrText>
    </w:r>
    <w:r w:rsidRPr="007E614D">
      <w:rPr>
        <w:rFonts w:ascii="Copperplate Gothic Bold" w:hAnsi="Copperplate Gothic Bold"/>
      </w:rPr>
      <w:fldChar w:fldCharType="separate"/>
    </w:r>
    <w:r w:rsidR="005378B0">
      <w:rPr>
        <w:rFonts w:ascii="Copperplate Gothic Bold" w:hAnsi="Copperplate Gothic Bold"/>
        <w:noProof/>
      </w:rPr>
      <w:t>1</w:t>
    </w:r>
    <w:r w:rsidRPr="007E614D">
      <w:rPr>
        <w:rFonts w:ascii="Copperplate Gothic Bold" w:hAnsi="Copperplate Gothic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D9" w:rsidRDefault="009815D9" w:rsidP="00EE27FF">
      <w:pPr>
        <w:spacing w:after="0" w:line="240" w:lineRule="auto"/>
      </w:pPr>
      <w:r>
        <w:separator/>
      </w:r>
    </w:p>
  </w:footnote>
  <w:footnote w:type="continuationSeparator" w:id="0">
    <w:p w:rsidR="009815D9" w:rsidRDefault="009815D9" w:rsidP="00EE2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47E2"/>
    <w:multiLevelType w:val="hybridMultilevel"/>
    <w:tmpl w:val="C7C4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1E50"/>
    <w:multiLevelType w:val="hybridMultilevel"/>
    <w:tmpl w:val="30327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71911"/>
    <w:multiLevelType w:val="multilevel"/>
    <w:tmpl w:val="ABCE9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A0608"/>
    <w:multiLevelType w:val="multilevel"/>
    <w:tmpl w:val="12F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4300B"/>
    <w:multiLevelType w:val="multilevel"/>
    <w:tmpl w:val="B47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841F1"/>
    <w:multiLevelType w:val="hybridMultilevel"/>
    <w:tmpl w:val="F4BA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0CB4"/>
    <w:multiLevelType w:val="multilevel"/>
    <w:tmpl w:val="2006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72ABA"/>
    <w:multiLevelType w:val="multilevel"/>
    <w:tmpl w:val="A510F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05CFF"/>
    <w:multiLevelType w:val="hybridMultilevel"/>
    <w:tmpl w:val="DE18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E2DE9"/>
    <w:multiLevelType w:val="multilevel"/>
    <w:tmpl w:val="0FA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E5B20"/>
    <w:multiLevelType w:val="hybridMultilevel"/>
    <w:tmpl w:val="684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112"/>
    <w:multiLevelType w:val="hybridMultilevel"/>
    <w:tmpl w:val="833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F525A"/>
    <w:multiLevelType w:val="hybridMultilevel"/>
    <w:tmpl w:val="3DB2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534D4"/>
    <w:multiLevelType w:val="hybridMultilevel"/>
    <w:tmpl w:val="C2DAC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50CAC"/>
    <w:multiLevelType w:val="hybridMultilevel"/>
    <w:tmpl w:val="925C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C38CC"/>
    <w:multiLevelType w:val="hybridMultilevel"/>
    <w:tmpl w:val="57F82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E3CF5"/>
    <w:multiLevelType w:val="hybridMultilevel"/>
    <w:tmpl w:val="90628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4113A"/>
    <w:multiLevelType w:val="multilevel"/>
    <w:tmpl w:val="3CE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E0160"/>
    <w:multiLevelType w:val="multilevel"/>
    <w:tmpl w:val="FC62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70558"/>
    <w:multiLevelType w:val="multilevel"/>
    <w:tmpl w:val="6A2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15D42"/>
    <w:multiLevelType w:val="hybridMultilevel"/>
    <w:tmpl w:val="1492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66551"/>
    <w:multiLevelType w:val="hybridMultilevel"/>
    <w:tmpl w:val="45BC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57376"/>
    <w:multiLevelType w:val="multilevel"/>
    <w:tmpl w:val="853A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515163"/>
    <w:multiLevelType w:val="hybridMultilevel"/>
    <w:tmpl w:val="925C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30084"/>
    <w:multiLevelType w:val="multilevel"/>
    <w:tmpl w:val="FFB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A5E60"/>
    <w:multiLevelType w:val="hybridMultilevel"/>
    <w:tmpl w:val="B900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A1C67"/>
    <w:multiLevelType w:val="hybridMultilevel"/>
    <w:tmpl w:val="A7D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5645C"/>
    <w:multiLevelType w:val="hybridMultilevel"/>
    <w:tmpl w:val="C270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05B29"/>
    <w:multiLevelType w:val="multilevel"/>
    <w:tmpl w:val="1D8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10B35"/>
    <w:multiLevelType w:val="multilevel"/>
    <w:tmpl w:val="614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B587F"/>
    <w:multiLevelType w:val="multilevel"/>
    <w:tmpl w:val="753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74D56"/>
    <w:multiLevelType w:val="multilevel"/>
    <w:tmpl w:val="2282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85FAC"/>
    <w:multiLevelType w:val="hybridMultilevel"/>
    <w:tmpl w:val="B454A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B1771"/>
    <w:multiLevelType w:val="multilevel"/>
    <w:tmpl w:val="172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9717C5"/>
    <w:multiLevelType w:val="multilevel"/>
    <w:tmpl w:val="076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E4609"/>
    <w:multiLevelType w:val="multilevel"/>
    <w:tmpl w:val="1DB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F3117"/>
    <w:multiLevelType w:val="multilevel"/>
    <w:tmpl w:val="E65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B32A9"/>
    <w:multiLevelType w:val="multilevel"/>
    <w:tmpl w:val="6662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175DFF"/>
    <w:multiLevelType w:val="hybridMultilevel"/>
    <w:tmpl w:val="A484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80569"/>
    <w:multiLevelType w:val="multilevel"/>
    <w:tmpl w:val="6E0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4B6611"/>
    <w:multiLevelType w:val="hybridMultilevel"/>
    <w:tmpl w:val="B3E04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051EF"/>
    <w:multiLevelType w:val="hybridMultilevel"/>
    <w:tmpl w:val="F846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E6C55"/>
    <w:multiLevelType w:val="multilevel"/>
    <w:tmpl w:val="9BA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4A07F4"/>
    <w:multiLevelType w:val="multilevel"/>
    <w:tmpl w:val="892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7"/>
  </w:num>
  <w:num w:numId="4">
    <w:abstractNumId w:val="14"/>
  </w:num>
  <w:num w:numId="5">
    <w:abstractNumId w:val="23"/>
  </w:num>
  <w:num w:numId="6">
    <w:abstractNumId w:val="12"/>
  </w:num>
  <w:num w:numId="7">
    <w:abstractNumId w:val="40"/>
  </w:num>
  <w:num w:numId="8">
    <w:abstractNumId w:val="16"/>
  </w:num>
  <w:num w:numId="9">
    <w:abstractNumId w:val="13"/>
  </w:num>
  <w:num w:numId="10">
    <w:abstractNumId w:val="15"/>
  </w:num>
  <w:num w:numId="11">
    <w:abstractNumId w:val="8"/>
  </w:num>
  <w:num w:numId="12">
    <w:abstractNumId w:val="5"/>
  </w:num>
  <w:num w:numId="13">
    <w:abstractNumId w:val="25"/>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1"/>
  </w:num>
  <w:num w:numId="25">
    <w:abstractNumId w:val="11"/>
  </w:num>
  <w:num w:numId="26">
    <w:abstractNumId w:val="26"/>
  </w:num>
  <w:num w:numId="27">
    <w:abstractNumId w:val="10"/>
  </w:num>
  <w:num w:numId="28">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7"/>
  </w:num>
  <w:num w:numId="37">
    <w:abstractNumId w:val="37"/>
  </w:num>
  <w:num w:numId="38">
    <w:abstractNumId w:val="2"/>
  </w:num>
  <w:num w:numId="39">
    <w:abstractNumId w:val="21"/>
  </w:num>
  <w:num w:numId="40">
    <w:abstractNumId w:val="20"/>
  </w:num>
  <w:num w:numId="41">
    <w:abstractNumId w:val="0"/>
  </w:num>
  <w:num w:numId="42">
    <w:abstractNumId w:val="38"/>
  </w:num>
  <w:num w:numId="43">
    <w:abstractNumId w:val="3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54"/>
    <w:rsid w:val="00021959"/>
    <w:rsid w:val="00043EED"/>
    <w:rsid w:val="00057ED7"/>
    <w:rsid w:val="00082CEB"/>
    <w:rsid w:val="00094BF8"/>
    <w:rsid w:val="000D4589"/>
    <w:rsid w:val="000D7178"/>
    <w:rsid w:val="000D75CC"/>
    <w:rsid w:val="000F27EC"/>
    <w:rsid w:val="0011477C"/>
    <w:rsid w:val="00116B2E"/>
    <w:rsid w:val="00131A6F"/>
    <w:rsid w:val="00160BBA"/>
    <w:rsid w:val="0017306E"/>
    <w:rsid w:val="001871EA"/>
    <w:rsid w:val="0021017B"/>
    <w:rsid w:val="00210AC4"/>
    <w:rsid w:val="002325CF"/>
    <w:rsid w:val="00266953"/>
    <w:rsid w:val="002920EC"/>
    <w:rsid w:val="002961C6"/>
    <w:rsid w:val="002A0119"/>
    <w:rsid w:val="002A27CB"/>
    <w:rsid w:val="002B3728"/>
    <w:rsid w:val="003310CA"/>
    <w:rsid w:val="00376180"/>
    <w:rsid w:val="00377BB7"/>
    <w:rsid w:val="00377EF9"/>
    <w:rsid w:val="003A13B4"/>
    <w:rsid w:val="003B6E33"/>
    <w:rsid w:val="003C0DB6"/>
    <w:rsid w:val="003D771F"/>
    <w:rsid w:val="003E2001"/>
    <w:rsid w:val="003E6F0C"/>
    <w:rsid w:val="003F1E90"/>
    <w:rsid w:val="00402330"/>
    <w:rsid w:val="00422D60"/>
    <w:rsid w:val="0044201D"/>
    <w:rsid w:val="00462973"/>
    <w:rsid w:val="004924F1"/>
    <w:rsid w:val="004A4500"/>
    <w:rsid w:val="004C2318"/>
    <w:rsid w:val="004C372F"/>
    <w:rsid w:val="004C7F96"/>
    <w:rsid w:val="005018F1"/>
    <w:rsid w:val="0050748E"/>
    <w:rsid w:val="00530A05"/>
    <w:rsid w:val="005378B0"/>
    <w:rsid w:val="005A7653"/>
    <w:rsid w:val="005C52B6"/>
    <w:rsid w:val="005E016C"/>
    <w:rsid w:val="005E4157"/>
    <w:rsid w:val="005E61BA"/>
    <w:rsid w:val="0061615D"/>
    <w:rsid w:val="00622BF0"/>
    <w:rsid w:val="00626562"/>
    <w:rsid w:val="00654C02"/>
    <w:rsid w:val="006779AF"/>
    <w:rsid w:val="00691701"/>
    <w:rsid w:val="0070446A"/>
    <w:rsid w:val="00705FDA"/>
    <w:rsid w:val="00716C7B"/>
    <w:rsid w:val="007416EC"/>
    <w:rsid w:val="00752D9C"/>
    <w:rsid w:val="007818EA"/>
    <w:rsid w:val="00783340"/>
    <w:rsid w:val="00794D17"/>
    <w:rsid w:val="007A57A0"/>
    <w:rsid w:val="007C20BD"/>
    <w:rsid w:val="008035E2"/>
    <w:rsid w:val="00806027"/>
    <w:rsid w:val="0082053F"/>
    <w:rsid w:val="008361B5"/>
    <w:rsid w:val="00845FDA"/>
    <w:rsid w:val="00855048"/>
    <w:rsid w:val="00871099"/>
    <w:rsid w:val="008C1424"/>
    <w:rsid w:val="008D2216"/>
    <w:rsid w:val="008D5C57"/>
    <w:rsid w:val="00931FBA"/>
    <w:rsid w:val="0094597D"/>
    <w:rsid w:val="00945983"/>
    <w:rsid w:val="00960F83"/>
    <w:rsid w:val="0096245F"/>
    <w:rsid w:val="00963D37"/>
    <w:rsid w:val="00971A84"/>
    <w:rsid w:val="009815D9"/>
    <w:rsid w:val="009939D2"/>
    <w:rsid w:val="009C0BA5"/>
    <w:rsid w:val="009D4AC4"/>
    <w:rsid w:val="009E12DB"/>
    <w:rsid w:val="00A250E9"/>
    <w:rsid w:val="00A720E9"/>
    <w:rsid w:val="00AA1B33"/>
    <w:rsid w:val="00AA43DF"/>
    <w:rsid w:val="00AB18EA"/>
    <w:rsid w:val="00AD6533"/>
    <w:rsid w:val="00AD7FA8"/>
    <w:rsid w:val="00AE0952"/>
    <w:rsid w:val="00AE50D1"/>
    <w:rsid w:val="00AF0B62"/>
    <w:rsid w:val="00AF4EC3"/>
    <w:rsid w:val="00B34D4C"/>
    <w:rsid w:val="00B37877"/>
    <w:rsid w:val="00B5087A"/>
    <w:rsid w:val="00B87178"/>
    <w:rsid w:val="00BA4E54"/>
    <w:rsid w:val="00BC4043"/>
    <w:rsid w:val="00BC7E5B"/>
    <w:rsid w:val="00BD03F1"/>
    <w:rsid w:val="00BE0C2D"/>
    <w:rsid w:val="00C1308C"/>
    <w:rsid w:val="00C20A61"/>
    <w:rsid w:val="00C31659"/>
    <w:rsid w:val="00C676BF"/>
    <w:rsid w:val="00C721EC"/>
    <w:rsid w:val="00C93C23"/>
    <w:rsid w:val="00C95169"/>
    <w:rsid w:val="00C965F7"/>
    <w:rsid w:val="00CA3930"/>
    <w:rsid w:val="00CA736D"/>
    <w:rsid w:val="00CD7973"/>
    <w:rsid w:val="00CE16DA"/>
    <w:rsid w:val="00CE42A2"/>
    <w:rsid w:val="00D30D57"/>
    <w:rsid w:val="00D3354C"/>
    <w:rsid w:val="00D4528D"/>
    <w:rsid w:val="00D51C18"/>
    <w:rsid w:val="00D64D66"/>
    <w:rsid w:val="00D664C9"/>
    <w:rsid w:val="00D90FA0"/>
    <w:rsid w:val="00DB5BDB"/>
    <w:rsid w:val="00DE34C2"/>
    <w:rsid w:val="00DE5EDA"/>
    <w:rsid w:val="00E2320B"/>
    <w:rsid w:val="00E267AE"/>
    <w:rsid w:val="00E377D6"/>
    <w:rsid w:val="00E42A87"/>
    <w:rsid w:val="00E520D1"/>
    <w:rsid w:val="00E71791"/>
    <w:rsid w:val="00E836C8"/>
    <w:rsid w:val="00E84ECB"/>
    <w:rsid w:val="00EA2666"/>
    <w:rsid w:val="00EA732B"/>
    <w:rsid w:val="00EE27FF"/>
    <w:rsid w:val="00EE3174"/>
    <w:rsid w:val="00EF09A6"/>
    <w:rsid w:val="00EF0E31"/>
    <w:rsid w:val="00F06995"/>
    <w:rsid w:val="00F1216F"/>
    <w:rsid w:val="00F37460"/>
    <w:rsid w:val="00F40344"/>
    <w:rsid w:val="00F50E76"/>
    <w:rsid w:val="00F56EFB"/>
    <w:rsid w:val="00F575B2"/>
    <w:rsid w:val="00FB6BFA"/>
    <w:rsid w:val="00FC5C65"/>
    <w:rsid w:val="00FD6065"/>
    <w:rsid w:val="00FF3AB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32771-2D93-4ED4-9D60-8436551A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54"/>
    <w:rPr>
      <w:rFonts w:ascii="Times New Roman" w:eastAsia="Times New Roman" w:hAnsi="Times New Roman" w:cs="Times New Roman"/>
      <w:b/>
      <w:bCs/>
      <w:kern w:val="36"/>
      <w:sz w:val="48"/>
      <w:szCs w:val="48"/>
    </w:rPr>
  </w:style>
  <w:style w:type="paragraph" w:customStyle="1" w:styleId="datemain">
    <w:name w:val="datemain"/>
    <w:basedOn w:val="Normal"/>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A4E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5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951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169"/>
    <w:rPr>
      <w:rFonts w:ascii="Arial" w:eastAsia="Times New Roman" w:hAnsi="Arial" w:cs="Arial"/>
      <w:vanish/>
      <w:sz w:val="16"/>
      <w:szCs w:val="16"/>
    </w:rPr>
  </w:style>
  <w:style w:type="character" w:customStyle="1" w:styleId="fnt0">
    <w:name w:val="fnt0"/>
    <w:basedOn w:val="DefaultParagraphFont"/>
    <w:rsid w:val="00C95169"/>
  </w:style>
  <w:style w:type="paragraph" w:styleId="z-BottomofForm">
    <w:name w:val="HTML Bottom of Form"/>
    <w:basedOn w:val="Normal"/>
    <w:next w:val="Normal"/>
    <w:link w:val="z-BottomofFormChar"/>
    <w:hidden/>
    <w:uiPriority w:val="99"/>
    <w:semiHidden/>
    <w:unhideWhenUsed/>
    <w:rsid w:val="00C951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169"/>
    <w:rPr>
      <w:rFonts w:ascii="Arial" w:eastAsia="Times New Roman" w:hAnsi="Arial" w:cs="Arial"/>
      <w:vanish/>
      <w:sz w:val="16"/>
      <w:szCs w:val="16"/>
    </w:rPr>
  </w:style>
  <w:style w:type="paragraph" w:styleId="NoSpacing">
    <w:name w:val="No Spacing"/>
    <w:uiPriority w:val="1"/>
    <w:qFormat/>
    <w:rsid w:val="00CE42A2"/>
    <w:pPr>
      <w:spacing w:after="0" w:line="240" w:lineRule="auto"/>
    </w:pPr>
  </w:style>
  <w:style w:type="paragraph" w:styleId="ListParagraph">
    <w:name w:val="List Paragraph"/>
    <w:basedOn w:val="Normal"/>
    <w:uiPriority w:val="34"/>
    <w:qFormat/>
    <w:rsid w:val="00783340"/>
    <w:pPr>
      <w:ind w:left="720"/>
      <w:contextualSpacing/>
    </w:pPr>
  </w:style>
  <w:style w:type="character" w:styleId="Strong">
    <w:name w:val="Strong"/>
    <w:basedOn w:val="DefaultParagraphFont"/>
    <w:uiPriority w:val="22"/>
    <w:qFormat/>
    <w:rsid w:val="003E2001"/>
    <w:rPr>
      <w:b/>
      <w:bCs/>
    </w:rPr>
  </w:style>
  <w:style w:type="paragraph" w:styleId="Header">
    <w:name w:val="header"/>
    <w:basedOn w:val="Normal"/>
    <w:link w:val="HeaderChar"/>
    <w:uiPriority w:val="99"/>
    <w:unhideWhenUsed/>
    <w:rsid w:val="00EE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FF"/>
  </w:style>
  <w:style w:type="paragraph" w:styleId="Footer">
    <w:name w:val="footer"/>
    <w:basedOn w:val="Normal"/>
    <w:link w:val="FooterChar"/>
    <w:uiPriority w:val="99"/>
    <w:unhideWhenUsed/>
    <w:rsid w:val="00EE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FF"/>
  </w:style>
  <w:style w:type="character" w:customStyle="1" w:styleId="apple-converted-space">
    <w:name w:val="apple-converted-space"/>
    <w:basedOn w:val="DefaultParagraphFont"/>
    <w:rsid w:val="00622BF0"/>
  </w:style>
  <w:style w:type="character" w:styleId="Hyperlink">
    <w:name w:val="Hyperlink"/>
    <w:basedOn w:val="DefaultParagraphFont"/>
    <w:uiPriority w:val="99"/>
    <w:semiHidden/>
    <w:unhideWhenUsed/>
    <w:rsid w:val="00806027"/>
    <w:rPr>
      <w:color w:val="0000FF"/>
      <w:u w:val="single"/>
    </w:rPr>
  </w:style>
  <w:style w:type="table" w:styleId="LightShading-Accent1">
    <w:name w:val="Light Shading Accent 1"/>
    <w:basedOn w:val="TableNormal"/>
    <w:uiPriority w:val="60"/>
    <w:rsid w:val="008C14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8C14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8C14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4">
    <w:name w:val="Medium List 2 Accent 4"/>
    <w:basedOn w:val="TableNormal"/>
    <w:uiPriority w:val="66"/>
    <w:rsid w:val="008C14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71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278">
          <w:marLeft w:val="0"/>
          <w:marRight w:val="0"/>
          <w:marTop w:val="0"/>
          <w:marBottom w:val="0"/>
          <w:divBdr>
            <w:top w:val="none" w:sz="0" w:space="0" w:color="auto"/>
            <w:left w:val="none" w:sz="0" w:space="0" w:color="auto"/>
            <w:bottom w:val="none" w:sz="0" w:space="0" w:color="auto"/>
            <w:right w:val="none" w:sz="0" w:space="0" w:color="auto"/>
          </w:divBdr>
          <w:divsChild>
            <w:div w:id="2123181922">
              <w:marLeft w:val="225"/>
              <w:marRight w:val="225"/>
              <w:marTop w:val="225"/>
              <w:marBottom w:val="0"/>
              <w:divBdr>
                <w:top w:val="none" w:sz="0" w:space="0" w:color="auto"/>
                <w:left w:val="none" w:sz="0" w:space="0" w:color="auto"/>
                <w:bottom w:val="none" w:sz="0" w:space="0" w:color="auto"/>
                <w:right w:val="none" w:sz="0" w:space="0" w:color="auto"/>
              </w:divBdr>
              <w:divsChild>
                <w:div w:id="568539870">
                  <w:marLeft w:val="0"/>
                  <w:marRight w:val="0"/>
                  <w:marTop w:val="0"/>
                  <w:marBottom w:val="0"/>
                  <w:divBdr>
                    <w:top w:val="none" w:sz="0" w:space="0" w:color="auto"/>
                    <w:left w:val="none" w:sz="0" w:space="0" w:color="auto"/>
                    <w:bottom w:val="none" w:sz="0" w:space="0" w:color="auto"/>
                    <w:right w:val="none" w:sz="0" w:space="0" w:color="auto"/>
                  </w:divBdr>
                  <w:divsChild>
                    <w:div w:id="1180662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3220573">
      <w:bodyDiv w:val="1"/>
      <w:marLeft w:val="0"/>
      <w:marRight w:val="0"/>
      <w:marTop w:val="0"/>
      <w:marBottom w:val="0"/>
      <w:divBdr>
        <w:top w:val="none" w:sz="0" w:space="0" w:color="auto"/>
        <w:left w:val="none" w:sz="0" w:space="0" w:color="auto"/>
        <w:bottom w:val="none" w:sz="0" w:space="0" w:color="auto"/>
        <w:right w:val="none" w:sz="0" w:space="0" w:color="auto"/>
      </w:divBdr>
      <w:divsChild>
        <w:div w:id="675617287">
          <w:marLeft w:val="0"/>
          <w:marRight w:val="0"/>
          <w:marTop w:val="0"/>
          <w:marBottom w:val="0"/>
          <w:divBdr>
            <w:top w:val="none" w:sz="0" w:space="0" w:color="auto"/>
            <w:left w:val="none" w:sz="0" w:space="0" w:color="auto"/>
            <w:bottom w:val="none" w:sz="0" w:space="0" w:color="auto"/>
            <w:right w:val="none" w:sz="0" w:space="0" w:color="auto"/>
          </w:divBdr>
          <w:divsChild>
            <w:div w:id="1395078422">
              <w:marLeft w:val="225"/>
              <w:marRight w:val="225"/>
              <w:marTop w:val="225"/>
              <w:marBottom w:val="0"/>
              <w:divBdr>
                <w:top w:val="none" w:sz="0" w:space="0" w:color="auto"/>
                <w:left w:val="none" w:sz="0" w:space="0" w:color="auto"/>
                <w:bottom w:val="none" w:sz="0" w:space="0" w:color="auto"/>
                <w:right w:val="none" w:sz="0" w:space="0" w:color="auto"/>
              </w:divBdr>
              <w:divsChild>
                <w:div w:id="1873952207">
                  <w:marLeft w:val="0"/>
                  <w:marRight w:val="0"/>
                  <w:marTop w:val="0"/>
                  <w:marBottom w:val="0"/>
                  <w:divBdr>
                    <w:top w:val="none" w:sz="0" w:space="0" w:color="auto"/>
                    <w:left w:val="none" w:sz="0" w:space="0" w:color="auto"/>
                    <w:bottom w:val="none" w:sz="0" w:space="0" w:color="auto"/>
                    <w:right w:val="none" w:sz="0" w:space="0" w:color="auto"/>
                  </w:divBdr>
                  <w:divsChild>
                    <w:div w:id="1353607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20838825">
      <w:bodyDiv w:val="1"/>
      <w:marLeft w:val="0"/>
      <w:marRight w:val="0"/>
      <w:marTop w:val="0"/>
      <w:marBottom w:val="0"/>
      <w:divBdr>
        <w:top w:val="none" w:sz="0" w:space="0" w:color="auto"/>
        <w:left w:val="none" w:sz="0" w:space="0" w:color="auto"/>
        <w:bottom w:val="none" w:sz="0" w:space="0" w:color="auto"/>
        <w:right w:val="none" w:sz="0" w:space="0" w:color="auto"/>
      </w:divBdr>
      <w:divsChild>
        <w:div w:id="1577738747">
          <w:marLeft w:val="0"/>
          <w:marRight w:val="0"/>
          <w:marTop w:val="0"/>
          <w:marBottom w:val="0"/>
          <w:divBdr>
            <w:top w:val="none" w:sz="0" w:space="0" w:color="auto"/>
            <w:left w:val="none" w:sz="0" w:space="0" w:color="auto"/>
            <w:bottom w:val="none" w:sz="0" w:space="0" w:color="auto"/>
            <w:right w:val="none" w:sz="0" w:space="0" w:color="auto"/>
          </w:divBdr>
          <w:divsChild>
            <w:div w:id="540018631">
              <w:marLeft w:val="0"/>
              <w:marRight w:val="0"/>
              <w:marTop w:val="0"/>
              <w:marBottom w:val="0"/>
              <w:divBdr>
                <w:top w:val="none" w:sz="0" w:space="0" w:color="auto"/>
                <w:left w:val="none" w:sz="0" w:space="0" w:color="auto"/>
                <w:bottom w:val="none" w:sz="0" w:space="0" w:color="auto"/>
                <w:right w:val="none" w:sz="0" w:space="0" w:color="auto"/>
              </w:divBdr>
            </w:div>
          </w:divsChild>
        </w:div>
        <w:div w:id="1945795530">
          <w:marLeft w:val="0"/>
          <w:marRight w:val="0"/>
          <w:marTop w:val="0"/>
          <w:marBottom w:val="0"/>
          <w:divBdr>
            <w:top w:val="none" w:sz="0" w:space="0" w:color="auto"/>
            <w:left w:val="none" w:sz="0" w:space="0" w:color="auto"/>
            <w:bottom w:val="none" w:sz="0" w:space="0" w:color="auto"/>
            <w:right w:val="none" w:sz="0" w:space="0" w:color="auto"/>
          </w:divBdr>
        </w:div>
      </w:divsChild>
    </w:div>
    <w:div w:id="1177427123">
      <w:bodyDiv w:val="1"/>
      <w:marLeft w:val="0"/>
      <w:marRight w:val="0"/>
      <w:marTop w:val="0"/>
      <w:marBottom w:val="0"/>
      <w:divBdr>
        <w:top w:val="none" w:sz="0" w:space="0" w:color="auto"/>
        <w:left w:val="none" w:sz="0" w:space="0" w:color="auto"/>
        <w:bottom w:val="none" w:sz="0" w:space="0" w:color="auto"/>
        <w:right w:val="none" w:sz="0" w:space="0" w:color="auto"/>
      </w:divBdr>
      <w:divsChild>
        <w:div w:id="1255743192">
          <w:marLeft w:val="0"/>
          <w:marRight w:val="0"/>
          <w:marTop w:val="0"/>
          <w:marBottom w:val="0"/>
          <w:divBdr>
            <w:top w:val="none" w:sz="0" w:space="0" w:color="auto"/>
            <w:left w:val="none" w:sz="0" w:space="0" w:color="auto"/>
            <w:bottom w:val="none" w:sz="0" w:space="0" w:color="auto"/>
            <w:right w:val="none" w:sz="0" w:space="0" w:color="auto"/>
          </w:divBdr>
          <w:divsChild>
            <w:div w:id="864907631">
              <w:marLeft w:val="225"/>
              <w:marRight w:val="225"/>
              <w:marTop w:val="225"/>
              <w:marBottom w:val="0"/>
              <w:divBdr>
                <w:top w:val="none" w:sz="0" w:space="0" w:color="auto"/>
                <w:left w:val="none" w:sz="0" w:space="0" w:color="auto"/>
                <w:bottom w:val="none" w:sz="0" w:space="0" w:color="auto"/>
                <w:right w:val="none" w:sz="0" w:space="0" w:color="auto"/>
              </w:divBdr>
              <w:divsChild>
                <w:div w:id="953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3106">
      <w:bodyDiv w:val="1"/>
      <w:marLeft w:val="0"/>
      <w:marRight w:val="0"/>
      <w:marTop w:val="0"/>
      <w:marBottom w:val="0"/>
      <w:divBdr>
        <w:top w:val="none" w:sz="0" w:space="0" w:color="auto"/>
        <w:left w:val="none" w:sz="0" w:space="0" w:color="auto"/>
        <w:bottom w:val="none" w:sz="0" w:space="0" w:color="auto"/>
        <w:right w:val="none" w:sz="0" w:space="0" w:color="auto"/>
      </w:divBdr>
      <w:divsChild>
        <w:div w:id="5493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850069">
      <w:bodyDiv w:val="1"/>
      <w:marLeft w:val="0"/>
      <w:marRight w:val="0"/>
      <w:marTop w:val="0"/>
      <w:marBottom w:val="0"/>
      <w:divBdr>
        <w:top w:val="none" w:sz="0" w:space="0" w:color="auto"/>
        <w:left w:val="none" w:sz="0" w:space="0" w:color="auto"/>
        <w:bottom w:val="none" w:sz="0" w:space="0" w:color="auto"/>
        <w:right w:val="none" w:sz="0" w:space="0" w:color="auto"/>
      </w:divBdr>
      <w:divsChild>
        <w:div w:id="1223517591">
          <w:marLeft w:val="0"/>
          <w:marRight w:val="0"/>
          <w:marTop w:val="0"/>
          <w:marBottom w:val="0"/>
          <w:divBdr>
            <w:top w:val="none" w:sz="0" w:space="0" w:color="auto"/>
            <w:left w:val="none" w:sz="0" w:space="0" w:color="auto"/>
            <w:bottom w:val="none" w:sz="0" w:space="0" w:color="auto"/>
            <w:right w:val="none" w:sz="0" w:space="0" w:color="auto"/>
          </w:divBdr>
          <w:divsChild>
            <w:div w:id="6330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4340">
      <w:bodyDiv w:val="1"/>
      <w:marLeft w:val="0"/>
      <w:marRight w:val="0"/>
      <w:marTop w:val="0"/>
      <w:marBottom w:val="0"/>
      <w:divBdr>
        <w:top w:val="none" w:sz="0" w:space="0" w:color="auto"/>
        <w:left w:val="none" w:sz="0" w:space="0" w:color="auto"/>
        <w:bottom w:val="none" w:sz="0" w:space="0" w:color="auto"/>
        <w:right w:val="none" w:sz="0" w:space="0" w:color="auto"/>
      </w:divBdr>
    </w:div>
    <w:div w:id="19273001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spreadsheets.about.com/od/glossary/g/row_definition.htm" TargetMode="External"/><Relationship Id="rId26" Type="http://schemas.openxmlformats.org/officeDocument/2006/relationships/hyperlink" Target="http://www.gcflearnfree.org"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preadsheets.about.com/od/c/g/Column_defined.htm" TargetMode="External"/><Relationship Id="rId25"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preadsheets.about.com/od/f/g/function_def.htm" TargetMode="External"/><Relationship Id="rId20" Type="http://schemas.openxmlformats.org/officeDocument/2006/relationships/hyperlink" Target="http://spreadsheets.about.com/od/glossary/g/row_definitio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1.gif"/><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spreadsheets.about.com/od/c/g/Column_defined.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0.jpeg"/><Relationship Id="rId27" Type="http://schemas.openxmlformats.org/officeDocument/2006/relationships/hyperlink" Target="http://www.gcflearnfre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76BF2F-438C-4382-8F01-76272397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Sr</dc:creator>
  <cp:lastModifiedBy>Refdesk3 Reference</cp:lastModifiedBy>
  <cp:revision>2</cp:revision>
  <cp:lastPrinted>2008-08-16T02:33:00Z</cp:lastPrinted>
  <dcterms:created xsi:type="dcterms:W3CDTF">2015-06-23T15:32:00Z</dcterms:created>
  <dcterms:modified xsi:type="dcterms:W3CDTF">2015-06-23T15:32:00Z</dcterms:modified>
</cp:coreProperties>
</file>